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CA625" w14:textId="30CA2C0C" w:rsidR="001E7933" w:rsidRPr="007B6173" w:rsidRDefault="007D5DF1" w:rsidP="002F1484">
      <w:pPr>
        <w:spacing w:before="9"/>
        <w:ind w:left="567"/>
        <w:rPr>
          <w:rFonts w:eastAsia="Times New Roman" w:cstheme="minorHAnsi"/>
          <w:b/>
          <w:bCs/>
          <w:color w:val="365F91" w:themeColor="accent1" w:themeShade="BF"/>
          <w:sz w:val="26"/>
          <w:szCs w:val="26"/>
        </w:rPr>
      </w:pPr>
      <w:r w:rsidRPr="007B6173">
        <w:rPr>
          <w:rFonts w:cstheme="minorHAnsi"/>
          <w:noProof/>
          <w:sz w:val="26"/>
          <w:szCs w:val="26"/>
          <w:lang w:eastAsia="fr-FR" w:bidi="lo-LA"/>
        </w:rPr>
        <mc:AlternateContent>
          <mc:Choice Requires="wps">
            <w:drawing>
              <wp:anchor distT="0" distB="0" distL="114300" distR="114300" simplePos="0" relativeHeight="503303024" behindDoc="1" locked="0" layoutInCell="1" allowOverlap="1" wp14:anchorId="76FB8A8B" wp14:editId="7A37651E">
                <wp:simplePos x="0" y="0"/>
                <wp:positionH relativeFrom="page">
                  <wp:posOffset>543560</wp:posOffset>
                </wp:positionH>
                <wp:positionV relativeFrom="page">
                  <wp:posOffset>6289675</wp:posOffset>
                </wp:positionV>
                <wp:extent cx="637540" cy="168910"/>
                <wp:effectExtent l="635" t="3175" r="0" b="0"/>
                <wp:wrapNone/>
                <wp:docPr id="11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E84D2" w14:textId="08841F14" w:rsidR="00395A52" w:rsidRDefault="00395A52">
                            <w:pPr>
                              <w:spacing w:before="1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B8A8B" id="_x0000_t202" coordsize="21600,21600" o:spt="202" path="m,l,21600r21600,l21600,xe">
                <v:stroke joinstyle="miter"/>
                <v:path gradientshapeok="t" o:connecttype="rect"/>
              </v:shapetype>
              <v:shape id="Text Box 198" o:spid="_x0000_s1026" type="#_x0000_t202" style="position:absolute;left:0;text-align:left;margin-left:42.8pt;margin-top:495.25pt;width:50.2pt;height:13.3pt;z-index:-1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dy1rwIAAKsFAAAOAAAAZHJzL2Uyb0RvYy54bWysVNuOmzAQfa/Uf7D8zgJZQgAtWSUhVJW2&#10;F2m3H+CACVbBprYT2K767x2bkOzlpWrLgzV4xsczc47n5nZoG3SkUjHBU+xfeRhRXoiS8X2Kvz3k&#10;ToSR0oSXpBGcpviRKny7fP/upu8SOhO1aEoqEYBwlfRdimutu8R1VVHTlqgr0VEOzkrIlmj4lXu3&#10;lKQH9LZxZ54Xur2QZSdFQZWC3Wx04qXFrypa6C9VpahGTYohN21XadedWd3lDUn2knQ1K05pkL/I&#10;oiWMw6VnqIxogg6SvYFqWSGFEpW+KkTriqpiBbU1QDW+96qa+5p01NYCzVHduU3q/8EWn49fJWIl&#10;cOdjxEkLHD3QQaO1GJAfR6ZBfacSiLvvIFIP4IBgW6zq7kTxXSEuNjXhe7qSUvQ1JSUk6JuT7rOj&#10;I44yILv+kyjhInLQwgINlWxN96AfCNCBqMczOSaZAjbD68U8AE8BLj+MYt+S55JkOtxJpT9Q0SJj&#10;pFgC9xacHO+UNsmQZAoxd3GRs6ax/Df8xQYEjjtwNRw1PpOEpfMp9uJttI0CJ5iFWyfwssxZ5ZvA&#10;CXN/Mc+us80m83+Ze/0gqVlZUm6umaTlB39G3UnkoyjO4lKiYaWBMykpud9tGomOBKSd28+2HDyX&#10;MPdlGrYJUMurkvxZ4K1nsZOH0cIJ8mDuxAsvcjw/XsehF8RBlr8s6Y5x+u8loT7F8Xw2H7V0SfpV&#10;bZ793tZGkpZpGB4Na1McnYNIYhS45aWlVhPWjPazVpj0L60AuieirV6NREex6mE3AIoR8U6Uj6Bc&#10;KUBZIEKYeGDUQv7EqIfpkWL140Akxaj5yEH9ZtRMhpyM3WQQXsDRFGuMRnOjx5F06CTb14A8vi8u&#10;VvBCKmbVe8ni9K5gItgiTtPLjJzn/zbqMmOXvwEAAP//AwBQSwMEFAAGAAgAAAAhAGNj1vXgAAAA&#10;CwEAAA8AAABkcnMvZG93bnJldi54bWxMj8FOwzAMhu9IvENkJG4sKdJKW5pOE4ITEqIrB45p47XR&#10;Gqc02VbenuzEbrb86ff3l5vFjuyEszeOJCQrAQypc9pQL+GreXvIgPmgSKvREUr4RQ+b6vamVIV2&#10;Z6rxtAs9iyHkCyVhCGEqOPfdgFb5lZuQ4m3vZqtCXOee61mdY7gd+aMQKbfKUPwwqAlfBuwOu6OV&#10;sP2m+tX8fLSf9b42TZMLek8PUt7fLdtnYAGX8A/DRT+qQxWdWnck7dkoIVunkZSQ52IN7AJkaSzX&#10;xkEkTwnwquTXHao/AAAA//8DAFBLAQItABQABgAIAAAAIQC2gziS/gAAAOEBAAATAAAAAAAAAAAA&#10;AAAAAAAAAABbQ29udGVudF9UeXBlc10ueG1sUEsBAi0AFAAGAAgAAAAhADj9If/WAAAAlAEAAAsA&#10;AAAAAAAAAAAAAAAALwEAAF9yZWxzLy5yZWxzUEsBAi0AFAAGAAgAAAAhAF/p3LWvAgAAqwUAAA4A&#10;AAAAAAAAAAAAAAAALgIAAGRycy9lMm9Eb2MueG1sUEsBAi0AFAAGAAgAAAAhAGNj1vXgAAAACwEA&#10;AA8AAAAAAAAAAAAAAAAACQUAAGRycy9kb3ducmV2LnhtbFBLBQYAAAAABAAEAPMAAAAWBgAAAAA=&#10;" filled="f" stroked="f">
                <v:textbox inset="0,0,0,0">
                  <w:txbxContent>
                    <w:p w14:paraId="743E84D2" w14:textId="08841F14" w:rsidR="00395A52" w:rsidRDefault="00395A52">
                      <w:pPr>
                        <w:spacing w:before="12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F1484" w:rsidRPr="007B6173">
        <w:rPr>
          <w:rFonts w:eastAsia="Times New Roman" w:cstheme="minorHAnsi"/>
          <w:b/>
          <w:bCs/>
          <w:color w:val="365F91" w:themeColor="accent1" w:themeShade="BF"/>
          <w:sz w:val="26"/>
          <w:szCs w:val="26"/>
        </w:rPr>
        <w:t>1</w:t>
      </w:r>
      <w:r w:rsidR="001C3F4C" w:rsidRPr="007B6173">
        <w:rPr>
          <w:rFonts w:eastAsia="Times New Roman" w:cstheme="minorHAnsi"/>
          <w:b/>
          <w:bCs/>
          <w:color w:val="365F91" w:themeColor="accent1" w:themeShade="BF"/>
          <w:sz w:val="26"/>
          <w:szCs w:val="26"/>
        </w:rPr>
        <w:t xml:space="preserve">. </w:t>
      </w:r>
      <w:r w:rsidR="00D063A5" w:rsidRPr="007B6173">
        <w:rPr>
          <w:rFonts w:eastAsia="Times New Roman" w:cstheme="minorHAnsi"/>
          <w:b/>
          <w:bCs/>
          <w:color w:val="365F91" w:themeColor="accent1" w:themeShade="BF"/>
          <w:sz w:val="26"/>
          <w:szCs w:val="26"/>
        </w:rPr>
        <w:t>C</w:t>
      </w:r>
      <w:r w:rsidR="001C3F4C" w:rsidRPr="007B6173">
        <w:rPr>
          <w:rFonts w:eastAsia="Times New Roman" w:cstheme="minorHAnsi"/>
          <w:b/>
          <w:bCs/>
          <w:color w:val="365F91" w:themeColor="accent1" w:themeShade="BF"/>
          <w:sz w:val="26"/>
          <w:szCs w:val="26"/>
        </w:rPr>
        <w:t xml:space="preserve">andidat.e </w:t>
      </w:r>
    </w:p>
    <w:p w14:paraId="43CEC001" w14:textId="77777777" w:rsidR="00395A52" w:rsidRPr="00530760" w:rsidRDefault="00395A52">
      <w:pPr>
        <w:spacing w:before="7"/>
        <w:rPr>
          <w:rFonts w:eastAsia="Arial" w:cstheme="minorHAnsi"/>
          <w:i/>
          <w:sz w:val="24"/>
          <w:szCs w:val="24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2127"/>
        <w:gridCol w:w="2693"/>
        <w:gridCol w:w="2095"/>
      </w:tblGrid>
      <w:tr w:rsidR="00B76EAA" w:rsidRPr="00530760" w14:paraId="625B818C" w14:textId="77777777" w:rsidTr="002F1484">
        <w:trPr>
          <w:trHeight w:val="456"/>
        </w:trPr>
        <w:tc>
          <w:tcPr>
            <w:tcW w:w="3008" w:type="dxa"/>
            <w:vMerge w:val="restart"/>
          </w:tcPr>
          <w:p w14:paraId="6DA8CFA3" w14:textId="235AF7B6" w:rsidR="00B76EAA" w:rsidRPr="00530760" w:rsidRDefault="0014404F" w:rsidP="00B523EA">
            <w:pPr>
              <w:pStyle w:val="TableParagraph"/>
              <w:spacing w:before="108"/>
              <w:ind w:left="139"/>
              <w:rPr>
                <w:rFonts w:eastAsia="Arial" w:cstheme="minorHAnsi"/>
                <w:sz w:val="24"/>
                <w:szCs w:val="24"/>
              </w:rPr>
            </w:pPr>
            <w:r w:rsidRPr="00530760">
              <w:rPr>
                <w:rFonts w:cstheme="minorHAnsi"/>
                <w:spacing w:val="-1"/>
                <w:sz w:val="24"/>
                <w:szCs w:val="24"/>
              </w:rPr>
              <w:t>Nom</w:t>
            </w:r>
            <w:r w:rsidRPr="00530760">
              <w:rPr>
                <w:rFonts w:cstheme="minorHAnsi"/>
                <w:color w:val="FF0000"/>
                <w:spacing w:val="-1"/>
                <w:sz w:val="24"/>
                <w:szCs w:val="24"/>
              </w:rPr>
              <w:t xml:space="preserve"> </w:t>
            </w:r>
            <w:r w:rsidRPr="00530760">
              <w:rPr>
                <w:rFonts w:cstheme="minorHAnsi"/>
                <w:spacing w:val="-1"/>
                <w:sz w:val="24"/>
                <w:szCs w:val="24"/>
              </w:rPr>
              <w:t>:</w:t>
            </w:r>
          </w:p>
        </w:tc>
        <w:tc>
          <w:tcPr>
            <w:tcW w:w="2127" w:type="dxa"/>
            <w:vMerge w:val="restart"/>
          </w:tcPr>
          <w:p w14:paraId="003281ED" w14:textId="77777777" w:rsidR="00B76EAA" w:rsidRPr="00530760" w:rsidRDefault="00B76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2CAF0F2E" w14:textId="26A52655" w:rsidR="00B76EAA" w:rsidRPr="00530760" w:rsidRDefault="00B76EAA">
            <w:pPr>
              <w:pStyle w:val="TableParagraph"/>
              <w:spacing w:line="250" w:lineRule="auto"/>
              <w:ind w:left="78" w:right="148"/>
              <w:rPr>
                <w:rFonts w:eastAsia="Arial" w:cstheme="minorHAnsi"/>
                <w:sz w:val="24"/>
                <w:szCs w:val="24"/>
              </w:rPr>
            </w:pPr>
            <w:r w:rsidRPr="00530760">
              <w:rPr>
                <w:rFonts w:cstheme="minorHAnsi"/>
                <w:spacing w:val="-1"/>
                <w:sz w:val="24"/>
                <w:szCs w:val="24"/>
              </w:rPr>
              <w:t xml:space="preserve">Composante de </w:t>
            </w:r>
            <w:r w:rsidR="007D5DF1" w:rsidRPr="00530760">
              <w:rPr>
                <w:rFonts w:cstheme="minorHAnsi"/>
                <w:spacing w:val="-1"/>
                <w:sz w:val="24"/>
                <w:szCs w:val="24"/>
              </w:rPr>
              <w:t>rattachement</w:t>
            </w:r>
            <w:r w:rsidR="002F1484" w:rsidRPr="00530760">
              <w:rPr>
                <w:rFonts w:cstheme="minorHAnsi"/>
                <w:spacing w:val="-1"/>
                <w:sz w:val="24"/>
                <w:szCs w:val="24"/>
              </w:rPr>
              <w:t xml:space="preserve"> :</w:t>
            </w:r>
          </w:p>
        </w:tc>
        <w:tc>
          <w:tcPr>
            <w:tcW w:w="2095" w:type="dxa"/>
          </w:tcPr>
          <w:p w14:paraId="78C4B0FA" w14:textId="591C1B00" w:rsidR="00B76EAA" w:rsidRPr="00530760" w:rsidRDefault="00B76EAA" w:rsidP="00B523EA">
            <w:pPr>
              <w:ind w:left="106"/>
              <w:rPr>
                <w:rFonts w:cstheme="minorHAnsi"/>
                <w:sz w:val="24"/>
                <w:szCs w:val="24"/>
              </w:rPr>
            </w:pPr>
            <w:r w:rsidRPr="00530760">
              <w:rPr>
                <w:rFonts w:cstheme="minorHAnsi"/>
                <w:sz w:val="24"/>
                <w:szCs w:val="24"/>
              </w:rPr>
              <w:t xml:space="preserve">Contact gestion </w:t>
            </w:r>
            <w:r w:rsidR="0014404F" w:rsidRPr="00530760">
              <w:rPr>
                <w:rFonts w:cstheme="minorHAnsi"/>
                <w:sz w:val="24"/>
                <w:szCs w:val="24"/>
              </w:rPr>
              <w:t>administrative :</w:t>
            </w:r>
            <w:r w:rsidR="002F1484" w:rsidRPr="0053076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3FAB106" w14:textId="77777777" w:rsidR="00B76EAA" w:rsidRPr="00530760" w:rsidRDefault="00B76EAA">
            <w:pPr>
              <w:rPr>
                <w:rFonts w:cstheme="minorHAnsi"/>
                <w:sz w:val="24"/>
                <w:szCs w:val="24"/>
              </w:rPr>
            </w:pPr>
          </w:p>
          <w:p w14:paraId="52E62663" w14:textId="2CC67170" w:rsidR="00B76EAA" w:rsidRPr="00530760" w:rsidRDefault="00B76EA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6EAA" w:rsidRPr="00530760" w14:paraId="3EE886F3" w14:textId="77777777" w:rsidTr="002F1484">
        <w:trPr>
          <w:trHeight w:hRule="exact" w:val="1271"/>
        </w:trPr>
        <w:tc>
          <w:tcPr>
            <w:tcW w:w="3008" w:type="dxa"/>
            <w:vMerge/>
          </w:tcPr>
          <w:p w14:paraId="03FDE6B0" w14:textId="77777777" w:rsidR="00B76EAA" w:rsidRPr="00530760" w:rsidRDefault="00B76EAA">
            <w:pPr>
              <w:pStyle w:val="TableParagraph"/>
              <w:spacing w:before="108"/>
              <w:ind w:left="91"/>
              <w:rPr>
                <w:rFonts w:cstheme="minorHAnsi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E87913B" w14:textId="77777777" w:rsidR="00B76EAA" w:rsidRPr="00530760" w:rsidRDefault="00B76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1DB4D1C" w14:textId="77777777" w:rsidR="00B76EAA" w:rsidRPr="00530760" w:rsidRDefault="00B76EAA">
            <w:pPr>
              <w:pStyle w:val="TableParagraph"/>
              <w:spacing w:line="250" w:lineRule="auto"/>
              <w:ind w:left="78" w:right="148"/>
              <w:rPr>
                <w:rFonts w:cstheme="minorHAnsi"/>
                <w:spacing w:val="-1"/>
                <w:sz w:val="24"/>
                <w:szCs w:val="24"/>
              </w:rPr>
            </w:pPr>
          </w:p>
        </w:tc>
        <w:tc>
          <w:tcPr>
            <w:tcW w:w="2095" w:type="dxa"/>
          </w:tcPr>
          <w:p w14:paraId="067602F7" w14:textId="4ACAC3EE" w:rsidR="002F1484" w:rsidRPr="00530760" w:rsidRDefault="00B76EAA" w:rsidP="002F1484">
            <w:pPr>
              <w:ind w:left="106"/>
              <w:rPr>
                <w:rFonts w:cstheme="minorHAnsi"/>
                <w:sz w:val="24"/>
                <w:szCs w:val="24"/>
              </w:rPr>
            </w:pPr>
            <w:r w:rsidRPr="00530760">
              <w:rPr>
                <w:rFonts w:cstheme="minorHAnsi"/>
                <w:sz w:val="24"/>
                <w:szCs w:val="24"/>
              </w:rPr>
              <w:t xml:space="preserve">Contact </w:t>
            </w:r>
            <w:r w:rsidR="007D5DF1" w:rsidRPr="00530760">
              <w:rPr>
                <w:rFonts w:cstheme="minorHAnsi"/>
                <w:sz w:val="24"/>
                <w:szCs w:val="24"/>
              </w:rPr>
              <w:t xml:space="preserve">gestion </w:t>
            </w:r>
            <w:r w:rsidR="0014404F" w:rsidRPr="00530760">
              <w:rPr>
                <w:rFonts w:cstheme="minorHAnsi"/>
                <w:sz w:val="24"/>
                <w:szCs w:val="24"/>
              </w:rPr>
              <w:t>financière :</w:t>
            </w:r>
          </w:p>
          <w:p w14:paraId="052A32B9" w14:textId="4E584768" w:rsidR="00B76EAA" w:rsidRPr="00530760" w:rsidRDefault="00B76EAA" w:rsidP="00943B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6EAA" w:rsidRPr="00530760" w14:paraId="7EB62FED" w14:textId="77777777" w:rsidTr="002F1484">
        <w:trPr>
          <w:trHeight w:hRule="exact" w:val="659"/>
        </w:trPr>
        <w:tc>
          <w:tcPr>
            <w:tcW w:w="3008" w:type="dxa"/>
          </w:tcPr>
          <w:p w14:paraId="6B85D30A" w14:textId="0B8F158F" w:rsidR="00B76EAA" w:rsidRPr="00530760" w:rsidRDefault="00B523EA">
            <w:pPr>
              <w:pStyle w:val="TableParagraph"/>
              <w:spacing w:before="106"/>
              <w:ind w:left="42"/>
              <w:rPr>
                <w:rFonts w:eastAsia="Arial" w:cstheme="minorHAnsi"/>
                <w:sz w:val="24"/>
                <w:szCs w:val="24"/>
              </w:rPr>
            </w:pPr>
            <w:r w:rsidRPr="00530760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="0014404F" w:rsidRPr="00530760">
              <w:rPr>
                <w:rFonts w:cstheme="minorHAnsi"/>
                <w:spacing w:val="-1"/>
                <w:sz w:val="24"/>
                <w:szCs w:val="24"/>
              </w:rPr>
              <w:t>Prénom :</w:t>
            </w:r>
          </w:p>
        </w:tc>
        <w:tc>
          <w:tcPr>
            <w:tcW w:w="2127" w:type="dxa"/>
          </w:tcPr>
          <w:p w14:paraId="07FE1827" w14:textId="77777777" w:rsidR="00B76EAA" w:rsidRPr="00530760" w:rsidRDefault="00B76EA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88" w:type="dxa"/>
            <w:gridSpan w:val="2"/>
          </w:tcPr>
          <w:p w14:paraId="78D0D632" w14:textId="07FEAE75" w:rsidR="00B76EAA" w:rsidRPr="00530760" w:rsidRDefault="00B523EA" w:rsidP="00B76EAA">
            <w:pPr>
              <w:pStyle w:val="TableParagraph"/>
              <w:spacing w:before="123"/>
              <w:rPr>
                <w:rFonts w:eastAsia="Arial" w:cstheme="minorHAnsi"/>
                <w:sz w:val="24"/>
                <w:szCs w:val="24"/>
              </w:rPr>
            </w:pPr>
            <w:r w:rsidRPr="00530760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="007D5DF1" w:rsidRPr="00530760">
              <w:rPr>
                <w:rFonts w:cstheme="minorHAnsi"/>
                <w:spacing w:val="-1"/>
                <w:sz w:val="24"/>
                <w:szCs w:val="24"/>
              </w:rPr>
              <w:t>Sexe:</w:t>
            </w:r>
          </w:p>
        </w:tc>
      </w:tr>
      <w:tr w:rsidR="00395A52" w:rsidRPr="00530760" w14:paraId="232D218A" w14:textId="77777777" w:rsidTr="002F1484">
        <w:trPr>
          <w:trHeight w:hRule="exact" w:val="645"/>
        </w:trPr>
        <w:tc>
          <w:tcPr>
            <w:tcW w:w="3008" w:type="dxa"/>
          </w:tcPr>
          <w:p w14:paraId="2E59895D" w14:textId="388A2D55" w:rsidR="00395A52" w:rsidRPr="00530760" w:rsidRDefault="00B523EA" w:rsidP="00B76EAA">
            <w:pPr>
              <w:pStyle w:val="TableParagraph"/>
              <w:spacing w:before="131"/>
              <w:rPr>
                <w:rFonts w:eastAsia="Arial" w:cstheme="minorHAnsi"/>
                <w:sz w:val="24"/>
                <w:szCs w:val="24"/>
              </w:rPr>
            </w:pPr>
            <w:r w:rsidRPr="00530760">
              <w:rPr>
                <w:rFonts w:cstheme="minorHAnsi"/>
                <w:sz w:val="24"/>
                <w:szCs w:val="24"/>
              </w:rPr>
              <w:t xml:space="preserve"> </w:t>
            </w:r>
            <w:r w:rsidR="0076129D" w:rsidRPr="00530760">
              <w:rPr>
                <w:rFonts w:cstheme="minorHAnsi"/>
                <w:sz w:val="24"/>
                <w:szCs w:val="24"/>
              </w:rPr>
              <w:t>E-mail</w:t>
            </w:r>
            <w:r w:rsidR="00A064DB" w:rsidRPr="00530760">
              <w:rPr>
                <w:rFonts w:cstheme="minorHAnsi"/>
                <w:sz w:val="24"/>
                <w:szCs w:val="24"/>
              </w:rPr>
              <w:t xml:space="preserve"> </w:t>
            </w:r>
            <w:r w:rsidR="007D5DF1" w:rsidRPr="00530760">
              <w:rPr>
                <w:rFonts w:cstheme="minorHAnsi"/>
                <w:sz w:val="24"/>
                <w:szCs w:val="24"/>
              </w:rPr>
              <w:t>candidat.e</w:t>
            </w:r>
            <w:r w:rsidR="002F1484" w:rsidRPr="00530760">
              <w:rPr>
                <w:rFonts w:cstheme="minorHAnsi"/>
                <w:sz w:val="24"/>
                <w:szCs w:val="24"/>
              </w:rPr>
              <w:t xml:space="preserve"> :</w:t>
            </w:r>
          </w:p>
        </w:tc>
        <w:tc>
          <w:tcPr>
            <w:tcW w:w="6915" w:type="dxa"/>
            <w:gridSpan w:val="3"/>
          </w:tcPr>
          <w:p w14:paraId="3BF78EC6" w14:textId="77777777" w:rsidR="00395A52" w:rsidRPr="00530760" w:rsidRDefault="00395A5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5A6382F" w14:textId="64C63F4F" w:rsidR="009448CC" w:rsidRPr="00530760" w:rsidRDefault="009448CC">
      <w:pPr>
        <w:spacing w:before="10"/>
        <w:rPr>
          <w:rFonts w:eastAsia="Arial" w:cstheme="minorHAnsi"/>
          <w:i/>
          <w:sz w:val="24"/>
          <w:szCs w:val="24"/>
        </w:rPr>
      </w:pPr>
    </w:p>
    <w:p w14:paraId="7DE8A521" w14:textId="261AC904" w:rsidR="00395A52" w:rsidRDefault="001C3F4C" w:rsidP="00D063A5">
      <w:pPr>
        <w:spacing w:line="200" w:lineRule="atLeast"/>
        <w:ind w:left="567"/>
        <w:rPr>
          <w:rFonts w:eastAsia="Arial" w:cstheme="minorHAnsi"/>
          <w:b/>
          <w:bCs/>
          <w:color w:val="365F91" w:themeColor="accent1" w:themeShade="BF"/>
          <w:sz w:val="24"/>
          <w:szCs w:val="24"/>
        </w:rPr>
      </w:pPr>
      <w:r w:rsidRPr="00530760">
        <w:rPr>
          <w:rFonts w:eastAsia="Arial" w:cstheme="minorHAnsi"/>
          <w:b/>
          <w:bCs/>
          <w:color w:val="365F91" w:themeColor="accent1" w:themeShade="BF"/>
          <w:sz w:val="24"/>
          <w:szCs w:val="24"/>
        </w:rPr>
        <w:t>2. Université d’accueil</w:t>
      </w:r>
    </w:p>
    <w:p w14:paraId="39AB510D" w14:textId="77777777" w:rsidR="001C642C" w:rsidRDefault="007B6173" w:rsidP="00F43BE3">
      <w:pPr>
        <w:ind w:left="709"/>
        <w:rPr>
          <w:rFonts w:cstheme="minorHAnsi"/>
          <w:i/>
          <w:iCs/>
        </w:rPr>
      </w:pPr>
      <w:r w:rsidRPr="00F43BE3">
        <w:rPr>
          <w:rFonts w:eastAsia="Arial" w:cstheme="minorHAnsi"/>
          <w:i/>
          <w:iCs/>
        </w:rPr>
        <w:t>Pour rappel </w:t>
      </w:r>
      <w:r w:rsidR="00F43BE3" w:rsidRPr="00F43BE3">
        <w:rPr>
          <w:rFonts w:cstheme="minorHAnsi"/>
          <w:i/>
          <w:iCs/>
        </w:rPr>
        <w:t xml:space="preserve">: </w:t>
      </w:r>
    </w:p>
    <w:p w14:paraId="1562F577" w14:textId="77777777" w:rsidR="000E0DB0" w:rsidRPr="000E0DB0" w:rsidRDefault="000E0DB0" w:rsidP="000E0DB0">
      <w:pPr>
        <w:pStyle w:val="NormalWeb"/>
        <w:numPr>
          <w:ilvl w:val="0"/>
          <w:numId w:val="7"/>
        </w:numPr>
        <w:spacing w:before="0" w:beforeAutospacing="0" w:after="0" w:afterAutospacing="0"/>
        <w:rPr>
          <w:rStyle w:val="lev"/>
          <w:rFonts w:ascii="Calibri corps" w:eastAsia="Arial" w:hAnsi="Calibri corps" w:cs="Calibri"/>
          <w:b w:val="0"/>
          <w:bCs w:val="0"/>
          <w:i/>
          <w:iCs/>
        </w:rPr>
      </w:pPr>
      <w:r w:rsidRPr="000E0DB0">
        <w:rPr>
          <w:rFonts w:ascii="Calibri corps" w:hAnsi="Calibri corps" w:cs="Calibri"/>
          <w:i/>
          <w:iCs/>
          <w:sz w:val="22"/>
          <w:szCs w:val="22"/>
        </w:rPr>
        <w:t xml:space="preserve">Toute mobilité d’enseignement Erasmus+ (STA) nécessite au préalable l’existence d’un accord Erasmus+ avec l’établissement partenaire. Si vous envisagez une mobilité d’enseignement (STA) dans un </w:t>
      </w:r>
      <w:r w:rsidRPr="000E0DB0">
        <w:rPr>
          <w:rStyle w:val="lev"/>
          <w:rFonts w:ascii="Calibri corps" w:hAnsi="Calibri corps" w:cs="Calibri"/>
          <w:i/>
          <w:iCs/>
          <w:sz w:val="22"/>
          <w:szCs w:val="22"/>
        </w:rPr>
        <w:t>établissement non partenaire,</w:t>
      </w:r>
      <w:r w:rsidRPr="000E0DB0">
        <w:rPr>
          <w:rFonts w:ascii="Calibri corps" w:hAnsi="Calibri corps" w:cs="Calibri"/>
          <w:i/>
          <w:iCs/>
          <w:sz w:val="22"/>
          <w:szCs w:val="22"/>
        </w:rPr>
        <w:t xml:space="preserve"> celle-ci devra impérativement</w:t>
      </w:r>
      <w:r w:rsidRPr="000E0DB0">
        <w:rPr>
          <w:rFonts w:ascii="Calibri corps" w:hAnsi="Calibri corps" w:cs="Calibri"/>
        </w:rPr>
        <w:t xml:space="preserve"> être programmée au </w:t>
      </w:r>
      <w:r w:rsidRPr="000E0DB0">
        <w:rPr>
          <w:rStyle w:val="lev"/>
          <w:rFonts w:ascii="Calibri corps" w:hAnsi="Calibri corps" w:cs="Calibri"/>
        </w:rPr>
        <w:t>semestre</w:t>
      </w:r>
      <w:r w:rsidRPr="000E0DB0">
        <w:rPr>
          <w:rStyle w:val="lev"/>
          <w:rFonts w:ascii="Calibri corps" w:hAnsi="Calibri corps" w:cs="Calibri"/>
        </w:rPr>
        <w:t xml:space="preserve"> 2.</w:t>
      </w:r>
    </w:p>
    <w:p w14:paraId="6ADB5EC5" w14:textId="0DE7EC5A" w:rsidR="007B6173" w:rsidRPr="000E0DB0" w:rsidRDefault="007B6173" w:rsidP="000E0DB0">
      <w:pPr>
        <w:pStyle w:val="NormalWeb"/>
        <w:spacing w:before="0" w:beforeAutospacing="0" w:after="0" w:afterAutospacing="0"/>
        <w:ind w:left="1418"/>
        <w:rPr>
          <w:rFonts w:ascii="Calibri corps" w:eastAsia="Arial" w:hAnsi="Calibri corps" w:cs="Calibri"/>
          <w:i/>
          <w:iCs/>
        </w:rPr>
      </w:pPr>
      <w:r w:rsidRPr="000E0DB0">
        <w:rPr>
          <w:rFonts w:ascii="Calibri corps" w:eastAsia="Arial" w:hAnsi="Calibri corps" w:cs="Calibri"/>
          <w:i/>
          <w:iCs/>
        </w:rPr>
        <w:t>La DGD RI se tient à votre disposition pour vous conseiller</w:t>
      </w:r>
      <w:r w:rsidR="001C642C" w:rsidRPr="000E0DB0">
        <w:rPr>
          <w:rFonts w:ascii="Calibri corps" w:eastAsia="Arial" w:hAnsi="Calibri corps" w:cs="Calibri"/>
          <w:i/>
          <w:iCs/>
        </w:rPr>
        <w:t>.</w:t>
      </w:r>
    </w:p>
    <w:p w14:paraId="7C1D04DE" w14:textId="249BF181" w:rsidR="00723017" w:rsidRPr="000E0DB0" w:rsidRDefault="001C642C" w:rsidP="000E0DB0">
      <w:pPr>
        <w:pStyle w:val="Paragraphedeliste"/>
        <w:numPr>
          <w:ilvl w:val="0"/>
          <w:numId w:val="7"/>
        </w:numPr>
        <w:spacing w:line="200" w:lineRule="atLeast"/>
        <w:rPr>
          <w:rStyle w:val="lev"/>
          <w:rFonts w:ascii="Calibri corps" w:eastAsia="Arial" w:hAnsi="Calibri corps" w:cs="Calibri"/>
          <w:b w:val="0"/>
          <w:bCs w:val="0"/>
          <w:i/>
          <w:iCs/>
          <w:color w:val="000000" w:themeColor="text1"/>
          <w:sz w:val="20"/>
          <w:szCs w:val="20"/>
        </w:rPr>
      </w:pPr>
      <w:r w:rsidRPr="000E0DB0">
        <w:rPr>
          <w:i/>
          <w:iCs/>
        </w:rPr>
        <w:t>Candidat.e doit joindre une lettre d’invitation de l</w:t>
      </w:r>
      <w:r w:rsidRPr="000E0DB0">
        <w:rPr>
          <w:b/>
          <w:bCs/>
          <w:i/>
          <w:iCs/>
        </w:rPr>
        <w:t>’</w:t>
      </w:r>
      <w:r w:rsidRPr="000E0DB0">
        <w:rPr>
          <w:rStyle w:val="lev"/>
          <w:b w:val="0"/>
          <w:bCs w:val="0"/>
          <w:i/>
          <w:iCs/>
        </w:rPr>
        <w:t>établissement partenaire d’accueil</w:t>
      </w:r>
    </w:p>
    <w:p w14:paraId="41A4F022" w14:textId="77777777" w:rsidR="001C642C" w:rsidRPr="001C642C" w:rsidRDefault="001C642C" w:rsidP="001C642C">
      <w:pPr>
        <w:spacing w:line="200" w:lineRule="atLeast"/>
        <w:ind w:left="131"/>
        <w:rPr>
          <w:rFonts w:ascii="Calibri corps" w:eastAsia="Arial" w:hAnsi="Calibri corps" w:cs="Calibri"/>
          <w:b/>
          <w:bCs/>
          <w:color w:val="000000" w:themeColor="text1"/>
          <w:sz w:val="20"/>
          <w:szCs w:val="20"/>
        </w:rPr>
      </w:pPr>
    </w:p>
    <w:tbl>
      <w:tblPr>
        <w:tblW w:w="9949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795"/>
        <w:gridCol w:w="2126"/>
        <w:gridCol w:w="2693"/>
        <w:gridCol w:w="2335"/>
      </w:tblGrid>
      <w:tr w:rsidR="009448CC" w:rsidRPr="00530760" w14:paraId="5592680D" w14:textId="77777777" w:rsidTr="002F1484">
        <w:trPr>
          <w:trHeight w:val="371"/>
        </w:trPr>
        <w:tc>
          <w:tcPr>
            <w:tcW w:w="2795" w:type="dxa"/>
            <w:shd w:val="clear" w:color="auto" w:fill="FFFFFF"/>
          </w:tcPr>
          <w:p w14:paraId="6392CB2F" w14:textId="5E25FBE0" w:rsidR="009448CC" w:rsidRPr="00530760" w:rsidRDefault="009448CC" w:rsidP="00437060">
            <w:pPr>
              <w:shd w:val="clear" w:color="auto" w:fill="FFFFFF"/>
              <w:ind w:right="-22"/>
              <w:rPr>
                <w:rFonts w:cstheme="minorHAnsi"/>
                <w:color w:val="002060"/>
                <w:sz w:val="24"/>
                <w:szCs w:val="24"/>
                <w:lang w:val="en-GB"/>
              </w:rPr>
            </w:pPr>
            <w:r w:rsidRPr="00530760">
              <w:rPr>
                <w:rFonts w:cstheme="minorHAnsi"/>
                <w:color w:val="002060"/>
                <w:sz w:val="24"/>
                <w:szCs w:val="24"/>
                <w:lang w:val="en-GB"/>
              </w:rPr>
              <w:t>Nom</w:t>
            </w:r>
            <w:r w:rsidR="002F1484" w:rsidRPr="00530760">
              <w:rPr>
                <w:rFonts w:cstheme="minorHAnsi"/>
                <w:color w:val="002060"/>
                <w:sz w:val="24"/>
                <w:szCs w:val="24"/>
                <w:lang w:val="en-GB"/>
              </w:rPr>
              <w:t xml:space="preserve"> :</w:t>
            </w:r>
          </w:p>
          <w:p w14:paraId="05E593FE" w14:textId="77777777" w:rsidR="003A0ADB" w:rsidRPr="00530760" w:rsidRDefault="003A0ADB" w:rsidP="00437060">
            <w:pPr>
              <w:shd w:val="clear" w:color="auto" w:fill="FFFFFF"/>
              <w:ind w:right="-22"/>
              <w:rPr>
                <w:rFonts w:cstheme="minorHAnsi"/>
                <w:sz w:val="24"/>
                <w:szCs w:val="24"/>
                <w:lang w:val="en-GB"/>
              </w:rPr>
            </w:pPr>
          </w:p>
          <w:p w14:paraId="35DB6A2F" w14:textId="3DBFE5F4" w:rsidR="003A0ADB" w:rsidRPr="00530760" w:rsidRDefault="003A0ADB" w:rsidP="00437060">
            <w:pPr>
              <w:shd w:val="clear" w:color="auto" w:fill="FFFFFF"/>
              <w:ind w:right="-22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shd w:val="clear" w:color="auto" w:fill="FFFFFF"/>
          </w:tcPr>
          <w:p w14:paraId="3D854B91" w14:textId="77777777" w:rsidR="009448CC" w:rsidRPr="00530760" w:rsidRDefault="009448CC" w:rsidP="00437060">
            <w:pPr>
              <w:shd w:val="clear" w:color="auto" w:fill="FFFFFF"/>
              <w:ind w:right="-22"/>
              <w:rPr>
                <w:rFonts w:cstheme="minorHAnsi"/>
                <w:b/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vMerge w:val="restart"/>
            <w:shd w:val="clear" w:color="auto" w:fill="FFFFFF"/>
          </w:tcPr>
          <w:p w14:paraId="40BE2282" w14:textId="0F7A48E8" w:rsidR="009448CC" w:rsidRPr="00530760" w:rsidRDefault="009448CC" w:rsidP="00437060">
            <w:pPr>
              <w:shd w:val="clear" w:color="auto" w:fill="FFFFFF"/>
              <w:ind w:right="-22"/>
              <w:rPr>
                <w:rFonts w:cstheme="minorHAnsi"/>
                <w:sz w:val="24"/>
                <w:szCs w:val="24"/>
                <w:lang w:val="en-GB"/>
              </w:rPr>
            </w:pPr>
            <w:r w:rsidRPr="00530760">
              <w:rPr>
                <w:rFonts w:cstheme="minorHAnsi"/>
                <w:color w:val="002060"/>
                <w:sz w:val="24"/>
                <w:szCs w:val="24"/>
                <w:lang w:val="en-GB"/>
              </w:rPr>
              <w:t>Faculté/Département</w:t>
            </w:r>
            <w:r w:rsidR="002F1484" w:rsidRPr="00530760">
              <w:rPr>
                <w:rFonts w:cstheme="minorHAnsi"/>
                <w:color w:val="002060"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2335" w:type="dxa"/>
            <w:vMerge w:val="restart"/>
            <w:shd w:val="clear" w:color="auto" w:fill="FFFFFF"/>
          </w:tcPr>
          <w:p w14:paraId="593EB429" w14:textId="77777777" w:rsidR="009448CC" w:rsidRPr="00530760" w:rsidRDefault="009448CC" w:rsidP="00437060">
            <w:pPr>
              <w:shd w:val="clear" w:color="auto" w:fill="FFFFFF"/>
              <w:ind w:right="-22"/>
              <w:jc w:val="center"/>
              <w:rPr>
                <w:rFonts w:cstheme="minorHAnsi"/>
                <w:b/>
                <w:color w:val="002060"/>
                <w:sz w:val="24"/>
                <w:szCs w:val="24"/>
                <w:lang w:val="en-GB"/>
              </w:rPr>
            </w:pPr>
          </w:p>
        </w:tc>
      </w:tr>
      <w:tr w:rsidR="009448CC" w:rsidRPr="00530760" w14:paraId="35CA7750" w14:textId="77777777" w:rsidTr="002F1484">
        <w:trPr>
          <w:trHeight w:val="371"/>
        </w:trPr>
        <w:tc>
          <w:tcPr>
            <w:tcW w:w="2795" w:type="dxa"/>
            <w:shd w:val="clear" w:color="auto" w:fill="FFFFFF"/>
          </w:tcPr>
          <w:p w14:paraId="6A228581" w14:textId="08E37742" w:rsidR="009448CC" w:rsidRPr="00530760" w:rsidRDefault="009448CC" w:rsidP="00437060">
            <w:pPr>
              <w:shd w:val="clear" w:color="auto" w:fill="FFFFFF"/>
              <w:ind w:right="-22"/>
              <w:rPr>
                <w:rFonts w:cstheme="minorHAnsi"/>
                <w:color w:val="002060"/>
                <w:sz w:val="24"/>
                <w:szCs w:val="24"/>
              </w:rPr>
            </w:pPr>
            <w:r w:rsidRPr="00530760">
              <w:rPr>
                <w:rFonts w:cstheme="minorHAnsi"/>
                <w:color w:val="002060"/>
                <w:sz w:val="24"/>
                <w:szCs w:val="24"/>
              </w:rPr>
              <w:t xml:space="preserve">Code </w:t>
            </w:r>
            <w:r w:rsidR="0014404F" w:rsidRPr="00530760">
              <w:rPr>
                <w:rFonts w:cstheme="minorHAnsi"/>
                <w:color w:val="002060"/>
                <w:sz w:val="24"/>
                <w:szCs w:val="24"/>
              </w:rPr>
              <w:t>Erasmus :</w:t>
            </w:r>
            <w:r w:rsidRPr="00530760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</w:p>
          <w:p w14:paraId="04743CB9" w14:textId="1189AF9B" w:rsidR="003A0ADB" w:rsidRPr="00530760" w:rsidRDefault="003A0ADB" w:rsidP="00437060">
            <w:pPr>
              <w:shd w:val="clear" w:color="auto" w:fill="FFFFFF"/>
              <w:ind w:right="-2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7A4A47AA" w14:textId="77777777" w:rsidR="009448CC" w:rsidRPr="00530760" w:rsidRDefault="009448CC" w:rsidP="00437060">
            <w:pPr>
              <w:shd w:val="clear" w:color="auto" w:fill="FFFFFF"/>
              <w:ind w:right="-22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14:paraId="0EAC4962" w14:textId="77777777" w:rsidR="009448CC" w:rsidRPr="00530760" w:rsidRDefault="009448CC" w:rsidP="00437060">
            <w:pPr>
              <w:shd w:val="clear" w:color="auto" w:fill="FFFFFF"/>
              <w:ind w:right="-2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5" w:type="dxa"/>
            <w:vMerge/>
            <w:shd w:val="clear" w:color="auto" w:fill="FFFFFF"/>
          </w:tcPr>
          <w:p w14:paraId="0287FB90" w14:textId="77777777" w:rsidR="009448CC" w:rsidRPr="00530760" w:rsidRDefault="009448CC" w:rsidP="00437060">
            <w:pPr>
              <w:shd w:val="clear" w:color="auto" w:fill="FFFFFF"/>
              <w:ind w:right="-22"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</w:tr>
      <w:tr w:rsidR="009448CC" w:rsidRPr="00530760" w14:paraId="6C824955" w14:textId="77777777" w:rsidTr="002F1484">
        <w:trPr>
          <w:trHeight w:val="559"/>
        </w:trPr>
        <w:tc>
          <w:tcPr>
            <w:tcW w:w="2795" w:type="dxa"/>
            <w:shd w:val="clear" w:color="auto" w:fill="FFFFFF"/>
            <w:vAlign w:val="center"/>
          </w:tcPr>
          <w:p w14:paraId="4A4B1ECD" w14:textId="1962D12E" w:rsidR="009448CC" w:rsidRPr="00530760" w:rsidRDefault="009448CC" w:rsidP="00B523EA">
            <w:pPr>
              <w:shd w:val="clear" w:color="auto" w:fill="FFFFFF"/>
              <w:ind w:left="27" w:right="-22"/>
              <w:rPr>
                <w:rFonts w:cstheme="minorHAnsi"/>
                <w:color w:val="002060"/>
                <w:sz w:val="24"/>
                <w:szCs w:val="24"/>
                <w:lang w:val="en-GB"/>
              </w:rPr>
            </w:pPr>
            <w:r w:rsidRPr="00530760">
              <w:rPr>
                <w:rFonts w:cstheme="minorHAnsi"/>
                <w:color w:val="002060"/>
                <w:sz w:val="24"/>
                <w:szCs w:val="24"/>
                <w:lang w:val="en-GB"/>
              </w:rPr>
              <w:t>Adresse</w:t>
            </w:r>
            <w:r w:rsidR="0014404F" w:rsidRPr="00530760">
              <w:rPr>
                <w:rFonts w:cstheme="minorHAnsi"/>
                <w:color w:val="002060"/>
                <w:sz w:val="24"/>
                <w:szCs w:val="24"/>
                <w:lang w:val="en-GB"/>
              </w:rPr>
              <w:t xml:space="preserve"> </w:t>
            </w:r>
            <w:r w:rsidR="002F1484" w:rsidRPr="00530760">
              <w:rPr>
                <w:rFonts w:cstheme="minorHAnsi"/>
                <w:color w:val="002060"/>
                <w:sz w:val="24"/>
                <w:szCs w:val="24"/>
                <w:lang w:val="en-GB"/>
              </w:rPr>
              <w:t>:</w:t>
            </w:r>
          </w:p>
          <w:p w14:paraId="1F85520B" w14:textId="77777777" w:rsidR="003A0ADB" w:rsidRPr="00530760" w:rsidRDefault="003A0ADB" w:rsidP="00B523EA">
            <w:pPr>
              <w:shd w:val="clear" w:color="auto" w:fill="FFFFFF"/>
              <w:ind w:left="27" w:right="-22"/>
              <w:rPr>
                <w:rFonts w:cstheme="minorHAnsi"/>
                <w:color w:val="002060"/>
                <w:sz w:val="24"/>
                <w:szCs w:val="24"/>
                <w:lang w:val="en-GB"/>
              </w:rPr>
            </w:pPr>
          </w:p>
          <w:p w14:paraId="33501427" w14:textId="536B1C4A" w:rsidR="003A0ADB" w:rsidRPr="00530760" w:rsidRDefault="003A0ADB" w:rsidP="00B523EA">
            <w:pPr>
              <w:shd w:val="clear" w:color="auto" w:fill="FFFFFF"/>
              <w:ind w:left="27" w:right="-22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shd w:val="clear" w:color="auto" w:fill="FFFFFF"/>
          </w:tcPr>
          <w:p w14:paraId="2221EFB7" w14:textId="77777777" w:rsidR="009448CC" w:rsidRPr="00530760" w:rsidRDefault="009448CC" w:rsidP="00437060">
            <w:pPr>
              <w:shd w:val="clear" w:color="auto" w:fill="FFFFFF"/>
              <w:ind w:right="-22"/>
              <w:rPr>
                <w:rFonts w:cstheme="minorHAnsi"/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shd w:val="clear" w:color="auto" w:fill="FFFFFF"/>
          </w:tcPr>
          <w:p w14:paraId="1B816FA2" w14:textId="406F4786" w:rsidR="009448CC" w:rsidRPr="00530760" w:rsidRDefault="009448CC" w:rsidP="00437060">
            <w:pPr>
              <w:shd w:val="clear" w:color="auto" w:fill="FFFFFF"/>
              <w:ind w:right="-22"/>
              <w:rPr>
                <w:rFonts w:cstheme="minorHAnsi"/>
                <w:sz w:val="24"/>
                <w:szCs w:val="24"/>
                <w:lang w:val="en-GB"/>
              </w:rPr>
            </w:pPr>
            <w:r w:rsidRPr="00530760">
              <w:rPr>
                <w:rFonts w:cstheme="minorHAnsi"/>
                <w:color w:val="002060"/>
                <w:sz w:val="24"/>
                <w:szCs w:val="24"/>
                <w:lang w:val="en-GB"/>
              </w:rPr>
              <w:t>Pays</w:t>
            </w:r>
            <w:r w:rsidR="002F1484" w:rsidRPr="00530760">
              <w:rPr>
                <w:rFonts w:cstheme="minorHAnsi"/>
                <w:color w:val="002060"/>
                <w:sz w:val="24"/>
                <w:szCs w:val="24"/>
                <w:lang w:val="en-GB"/>
              </w:rPr>
              <w:t>:</w:t>
            </w:r>
          </w:p>
        </w:tc>
        <w:tc>
          <w:tcPr>
            <w:tcW w:w="2335" w:type="dxa"/>
            <w:shd w:val="clear" w:color="auto" w:fill="FFFFFF"/>
          </w:tcPr>
          <w:p w14:paraId="4FA4489B" w14:textId="77777777" w:rsidR="009448CC" w:rsidRPr="00530760" w:rsidRDefault="009448CC" w:rsidP="00437060">
            <w:pPr>
              <w:shd w:val="clear" w:color="auto" w:fill="FFFFFF"/>
              <w:ind w:right="-22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9448CC" w:rsidRPr="00530760" w14:paraId="45C23ECD" w14:textId="77777777" w:rsidTr="002F1484">
        <w:tc>
          <w:tcPr>
            <w:tcW w:w="2795" w:type="dxa"/>
            <w:shd w:val="clear" w:color="auto" w:fill="FFFFFF"/>
          </w:tcPr>
          <w:p w14:paraId="70629A37" w14:textId="6E9A7536" w:rsidR="009448CC" w:rsidRPr="00530760" w:rsidRDefault="009448CC" w:rsidP="00437060">
            <w:pPr>
              <w:shd w:val="clear" w:color="auto" w:fill="FFFFFF"/>
              <w:ind w:right="-22"/>
              <w:rPr>
                <w:rFonts w:cstheme="minorHAnsi"/>
                <w:color w:val="002060"/>
                <w:sz w:val="24"/>
                <w:szCs w:val="24"/>
              </w:rPr>
            </w:pPr>
            <w:r w:rsidRPr="00530760">
              <w:rPr>
                <w:rFonts w:cstheme="minorHAnsi"/>
                <w:color w:val="002060"/>
                <w:sz w:val="24"/>
                <w:szCs w:val="24"/>
              </w:rPr>
              <w:t xml:space="preserve">Nom et fonction de la personne de </w:t>
            </w:r>
            <w:r w:rsidR="00943B6A" w:rsidRPr="00530760">
              <w:rPr>
                <w:rFonts w:cstheme="minorHAnsi"/>
                <w:color w:val="002060"/>
                <w:sz w:val="24"/>
                <w:szCs w:val="24"/>
              </w:rPr>
              <w:t>contact :</w:t>
            </w:r>
          </w:p>
          <w:p w14:paraId="1D40A19E" w14:textId="0249AAE0" w:rsidR="001C642C" w:rsidRPr="00530760" w:rsidRDefault="001C642C" w:rsidP="00437060">
            <w:pPr>
              <w:shd w:val="clear" w:color="auto" w:fill="FFFFFF"/>
              <w:ind w:right="-2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5384FBC5" w14:textId="77777777" w:rsidR="009448CC" w:rsidRPr="00530760" w:rsidRDefault="009448CC" w:rsidP="00437060">
            <w:pPr>
              <w:shd w:val="clear" w:color="auto" w:fill="FFFFFF"/>
              <w:spacing w:after="120"/>
              <w:ind w:right="-2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4AD42C20" w14:textId="35B5B875" w:rsidR="009448CC" w:rsidRPr="00530760" w:rsidRDefault="00A064DB" w:rsidP="00437060">
            <w:pPr>
              <w:shd w:val="clear" w:color="auto" w:fill="FFFFFF"/>
              <w:ind w:right="-22"/>
              <w:rPr>
                <w:rFonts w:cstheme="minorHAnsi"/>
                <w:b/>
                <w:sz w:val="24"/>
                <w:szCs w:val="24"/>
                <w:lang w:val="fr-BE"/>
              </w:rPr>
            </w:pPr>
            <w:r w:rsidRPr="00530760">
              <w:rPr>
                <w:rFonts w:cstheme="minorHAnsi"/>
                <w:color w:val="002060"/>
                <w:sz w:val="24"/>
                <w:szCs w:val="24"/>
                <w:lang w:val="fr-BE"/>
              </w:rPr>
              <w:t>A</w:t>
            </w:r>
            <w:r w:rsidR="009448CC" w:rsidRPr="00530760">
              <w:rPr>
                <w:rFonts w:cstheme="minorHAnsi"/>
                <w:color w:val="002060"/>
                <w:sz w:val="24"/>
                <w:szCs w:val="24"/>
                <w:lang w:val="fr-BE"/>
              </w:rPr>
              <w:t>dresse mail de la personne de contact</w:t>
            </w:r>
            <w:r w:rsidR="002F1484" w:rsidRPr="00530760">
              <w:rPr>
                <w:rFonts w:cstheme="minorHAnsi"/>
                <w:color w:val="002060"/>
                <w:sz w:val="24"/>
                <w:szCs w:val="24"/>
                <w:lang w:val="fr-BE"/>
              </w:rPr>
              <w:t> :</w:t>
            </w:r>
          </w:p>
        </w:tc>
        <w:tc>
          <w:tcPr>
            <w:tcW w:w="2335" w:type="dxa"/>
            <w:shd w:val="clear" w:color="auto" w:fill="FFFFFF"/>
          </w:tcPr>
          <w:p w14:paraId="48AD91E1" w14:textId="77777777" w:rsidR="009448CC" w:rsidRPr="00530760" w:rsidRDefault="009448CC" w:rsidP="00437060">
            <w:pPr>
              <w:shd w:val="clear" w:color="auto" w:fill="FFFFFF"/>
              <w:spacing w:after="120"/>
              <w:ind w:right="-22"/>
              <w:rPr>
                <w:rFonts w:cstheme="minorHAnsi"/>
                <w:b/>
                <w:color w:val="002060"/>
                <w:sz w:val="24"/>
                <w:szCs w:val="24"/>
                <w:lang w:val="fr-BE"/>
              </w:rPr>
            </w:pPr>
          </w:p>
        </w:tc>
      </w:tr>
    </w:tbl>
    <w:p w14:paraId="1A1FE3A0" w14:textId="41AEEC0D" w:rsidR="00395A52" w:rsidRDefault="00395A52">
      <w:pPr>
        <w:spacing w:before="6"/>
        <w:rPr>
          <w:rFonts w:eastAsia="Arial" w:cstheme="minorHAnsi"/>
          <w:i/>
          <w:sz w:val="36"/>
          <w:szCs w:val="36"/>
        </w:rPr>
      </w:pPr>
    </w:p>
    <w:p w14:paraId="4AAE594E" w14:textId="2101E0D8" w:rsidR="007B6173" w:rsidRDefault="007B6173" w:rsidP="00D063A5">
      <w:pPr>
        <w:spacing w:line="200" w:lineRule="atLeast"/>
        <w:ind w:left="567"/>
        <w:rPr>
          <w:rFonts w:eastAsia="Arial" w:cstheme="minorHAnsi"/>
          <w:b/>
          <w:bCs/>
          <w:color w:val="365F91" w:themeColor="accent1" w:themeShade="BF"/>
          <w:sz w:val="24"/>
          <w:szCs w:val="24"/>
        </w:rPr>
      </w:pPr>
    </w:p>
    <w:p w14:paraId="601B959C" w14:textId="72F24D02" w:rsidR="00F43BE3" w:rsidRDefault="00F43BE3" w:rsidP="00D063A5">
      <w:pPr>
        <w:spacing w:line="200" w:lineRule="atLeast"/>
        <w:ind w:left="567"/>
        <w:rPr>
          <w:rFonts w:eastAsia="Arial" w:cstheme="minorHAnsi"/>
          <w:b/>
          <w:bCs/>
          <w:color w:val="365F91" w:themeColor="accent1" w:themeShade="BF"/>
          <w:sz w:val="24"/>
          <w:szCs w:val="24"/>
        </w:rPr>
      </w:pPr>
    </w:p>
    <w:p w14:paraId="54814AA6" w14:textId="73174D06" w:rsidR="000E0DB0" w:rsidRDefault="000E0DB0" w:rsidP="00D063A5">
      <w:pPr>
        <w:spacing w:line="200" w:lineRule="atLeast"/>
        <w:ind w:left="567"/>
        <w:rPr>
          <w:rFonts w:eastAsia="Arial" w:cstheme="minorHAnsi"/>
          <w:b/>
          <w:bCs/>
          <w:color w:val="365F91" w:themeColor="accent1" w:themeShade="BF"/>
          <w:sz w:val="24"/>
          <w:szCs w:val="24"/>
        </w:rPr>
      </w:pPr>
    </w:p>
    <w:p w14:paraId="5FF2D304" w14:textId="77777777" w:rsidR="000E0DB0" w:rsidRDefault="000E0DB0" w:rsidP="00D063A5">
      <w:pPr>
        <w:spacing w:line="200" w:lineRule="atLeast"/>
        <w:ind w:left="567"/>
        <w:rPr>
          <w:rFonts w:eastAsia="Arial" w:cstheme="minorHAnsi"/>
          <w:b/>
          <w:bCs/>
          <w:color w:val="365F91" w:themeColor="accent1" w:themeShade="BF"/>
          <w:sz w:val="24"/>
          <w:szCs w:val="24"/>
        </w:rPr>
      </w:pPr>
      <w:bookmarkStart w:id="0" w:name="_GoBack"/>
      <w:bookmarkEnd w:id="0"/>
    </w:p>
    <w:p w14:paraId="546C377B" w14:textId="4720A6DD" w:rsidR="00395A52" w:rsidRPr="007B6173" w:rsidRDefault="00D063A5" w:rsidP="00D063A5">
      <w:pPr>
        <w:spacing w:line="200" w:lineRule="atLeast"/>
        <w:ind w:left="567"/>
        <w:rPr>
          <w:rFonts w:eastAsia="Arial" w:cstheme="minorHAnsi"/>
          <w:b/>
          <w:bCs/>
          <w:color w:val="365F91" w:themeColor="accent1" w:themeShade="BF"/>
          <w:sz w:val="26"/>
          <w:szCs w:val="26"/>
        </w:rPr>
      </w:pPr>
      <w:r w:rsidRPr="007B6173">
        <w:rPr>
          <w:rFonts w:eastAsia="Arial" w:cstheme="minorHAnsi"/>
          <w:b/>
          <w:bCs/>
          <w:color w:val="365F91" w:themeColor="accent1" w:themeShade="BF"/>
          <w:sz w:val="26"/>
          <w:szCs w:val="26"/>
        </w:rPr>
        <w:t xml:space="preserve">3. Mobilité d’enseignement </w:t>
      </w:r>
      <w:r w:rsidR="003A0ADB" w:rsidRPr="007B6173">
        <w:rPr>
          <w:rFonts w:eastAsia="Arial" w:cstheme="minorHAnsi"/>
          <w:b/>
          <w:bCs/>
          <w:color w:val="365F91" w:themeColor="accent1" w:themeShade="BF"/>
          <w:sz w:val="26"/>
          <w:szCs w:val="26"/>
        </w:rPr>
        <w:t>envisag</w:t>
      </w:r>
      <w:r w:rsidR="002F1484" w:rsidRPr="007B6173">
        <w:rPr>
          <w:rFonts w:eastAsia="Arial" w:cstheme="minorHAnsi"/>
          <w:b/>
          <w:bCs/>
          <w:color w:val="365F91" w:themeColor="accent1" w:themeShade="BF"/>
          <w:sz w:val="26"/>
          <w:szCs w:val="26"/>
        </w:rPr>
        <w:t>ée</w:t>
      </w:r>
    </w:p>
    <w:p w14:paraId="56995907" w14:textId="698F2E50" w:rsidR="00395A52" w:rsidRPr="00D063A5" w:rsidRDefault="00395A52">
      <w:pPr>
        <w:rPr>
          <w:rFonts w:eastAsia="Arial" w:cstheme="minorHAnsi"/>
          <w:i/>
          <w:sz w:val="20"/>
          <w:szCs w:val="20"/>
        </w:rPr>
      </w:pPr>
    </w:p>
    <w:tbl>
      <w:tblPr>
        <w:tblStyle w:val="TableNormal"/>
        <w:tblW w:w="0" w:type="auto"/>
        <w:tblInd w:w="576" w:type="dxa"/>
        <w:tblLayout w:type="fixed"/>
        <w:tblLook w:val="01E0" w:firstRow="1" w:lastRow="1" w:firstColumn="1" w:lastColumn="1" w:noHBand="0" w:noVBand="0"/>
      </w:tblPr>
      <w:tblGrid>
        <w:gridCol w:w="5103"/>
        <w:gridCol w:w="5031"/>
      </w:tblGrid>
      <w:tr w:rsidR="00395A52" w:rsidRPr="00B523EA" w14:paraId="492289AE" w14:textId="77777777" w:rsidTr="00D063A5">
        <w:trPr>
          <w:trHeight w:hRule="exact" w:val="981"/>
        </w:trPr>
        <w:tc>
          <w:tcPr>
            <w:tcW w:w="5103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5E3D486F" w14:textId="5B43BAE1" w:rsidR="000C3399" w:rsidRPr="00B523EA" w:rsidRDefault="000C3399" w:rsidP="000C3399">
            <w:pPr>
              <w:tabs>
                <w:tab w:val="left" w:pos="2552"/>
                <w:tab w:val="left" w:pos="3686"/>
                <w:tab w:val="left" w:pos="5954"/>
              </w:tabs>
              <w:ind w:right="-22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523EA">
              <w:rPr>
                <w:rFonts w:eastAsia="Times New Roman" w:cstheme="minorHAnsi"/>
                <w:color w:val="002060"/>
                <w:sz w:val="24"/>
                <w:szCs w:val="24"/>
              </w:rPr>
              <w:t xml:space="preserve">Nombre d’étudiants de l’organisme d’accueil bénéficiant du programme </w:t>
            </w:r>
            <w:r w:rsidR="000121E2" w:rsidRPr="00B523EA">
              <w:rPr>
                <w:rFonts w:eastAsia="Times New Roman" w:cstheme="minorHAnsi"/>
                <w:color w:val="002060"/>
                <w:sz w:val="24"/>
                <w:szCs w:val="24"/>
              </w:rPr>
              <w:t>d’enseignement :</w:t>
            </w:r>
          </w:p>
          <w:p w14:paraId="518A8477" w14:textId="4100FED7" w:rsidR="00395A52" w:rsidRPr="00B523EA" w:rsidRDefault="00395A52">
            <w:pPr>
              <w:pStyle w:val="TableParagraph"/>
              <w:spacing w:before="68" w:line="249" w:lineRule="auto"/>
              <w:ind w:left="105" w:right="892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503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4A08A804" w14:textId="77777777" w:rsidR="00395A52" w:rsidRPr="00B523EA" w:rsidRDefault="00395A5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D08A516" w14:textId="77777777" w:rsidR="00395A52" w:rsidRDefault="00395A52">
      <w:pPr>
        <w:spacing w:before="8"/>
        <w:rPr>
          <w:rFonts w:ascii="Arial" w:eastAsia="Arial" w:hAnsi="Arial" w:cs="Arial"/>
          <w:i/>
          <w:sz w:val="13"/>
          <w:szCs w:val="13"/>
        </w:rPr>
      </w:pPr>
    </w:p>
    <w:p w14:paraId="503962FF" w14:textId="7900482A" w:rsidR="00395A52" w:rsidRDefault="00723017" w:rsidP="003A0ADB">
      <w:pPr>
        <w:spacing w:before="4"/>
        <w:ind w:right="922"/>
        <w:rPr>
          <w:rFonts w:ascii="Arial" w:eastAsia="Arial" w:hAnsi="Arial" w:cs="Arial"/>
          <w:i/>
          <w:sz w:val="5"/>
          <w:szCs w:val="5"/>
        </w:rPr>
      </w:pPr>
      <w:r>
        <w:rPr>
          <w:rFonts w:ascii="Arial" w:eastAsia="Arial" w:hAnsi="Arial" w:cs="Arial"/>
          <w:i/>
          <w:sz w:val="5"/>
          <w:szCs w:val="5"/>
        </w:rPr>
        <w:t xml:space="preserve"> </w:t>
      </w:r>
    </w:p>
    <w:p w14:paraId="4497AAC7" w14:textId="6E2AFE65" w:rsidR="00395A52" w:rsidRPr="00530760" w:rsidRDefault="0076129D" w:rsidP="003A0ADB">
      <w:pPr>
        <w:pStyle w:val="Paragraphedeliste"/>
        <w:numPr>
          <w:ilvl w:val="0"/>
          <w:numId w:val="3"/>
        </w:numPr>
        <w:spacing w:line="200" w:lineRule="atLeast"/>
        <w:ind w:right="922"/>
        <w:rPr>
          <w:rFonts w:cstheme="minorHAnsi"/>
          <w:b/>
          <w:color w:val="365F91" w:themeColor="accent1" w:themeShade="BF"/>
          <w:sz w:val="24"/>
          <w:szCs w:val="24"/>
        </w:rPr>
      </w:pPr>
      <w:r w:rsidRPr="00530760">
        <w:rPr>
          <w:rFonts w:cstheme="minorHAnsi"/>
          <w:b/>
          <w:color w:val="365F91" w:themeColor="accent1" w:themeShade="BF"/>
          <w:sz w:val="24"/>
          <w:szCs w:val="24"/>
        </w:rPr>
        <w:t>3.1</w:t>
      </w:r>
      <w:r w:rsidR="003B32C7" w:rsidRPr="00530760">
        <w:rPr>
          <w:rFonts w:cstheme="minorHAnsi"/>
          <w:b/>
          <w:color w:val="365F91" w:themeColor="accent1" w:themeShade="BF"/>
          <w:sz w:val="24"/>
          <w:szCs w:val="24"/>
        </w:rPr>
        <w:t xml:space="preserve">. </w:t>
      </w:r>
      <w:r w:rsidR="000C3399" w:rsidRPr="00530760">
        <w:rPr>
          <w:rFonts w:cstheme="minorHAnsi"/>
          <w:b/>
          <w:color w:val="365F91" w:themeColor="accent1" w:themeShade="BF"/>
          <w:sz w:val="24"/>
          <w:szCs w:val="24"/>
        </w:rPr>
        <w:t xml:space="preserve">Principaux objectifs de la </w:t>
      </w:r>
      <w:r w:rsidR="00943B6A" w:rsidRPr="00530760">
        <w:rPr>
          <w:rFonts w:cstheme="minorHAnsi"/>
          <w:b/>
          <w:color w:val="365F91" w:themeColor="accent1" w:themeShade="BF"/>
          <w:sz w:val="24"/>
          <w:szCs w:val="24"/>
        </w:rPr>
        <w:t xml:space="preserve">mobilité </w:t>
      </w:r>
    </w:p>
    <w:p w14:paraId="1CE3F54F" w14:textId="5ACF8366" w:rsidR="003A0ADB" w:rsidRPr="00530760" w:rsidRDefault="003A0ADB" w:rsidP="003A0ADB">
      <w:pPr>
        <w:spacing w:line="200" w:lineRule="atLeast"/>
        <w:ind w:right="922"/>
        <w:rPr>
          <w:rFonts w:cstheme="minorHAnsi"/>
          <w:b/>
          <w:color w:val="365F91" w:themeColor="accent1" w:themeShade="BF"/>
          <w:sz w:val="24"/>
          <w:szCs w:val="24"/>
        </w:rPr>
      </w:pPr>
    </w:p>
    <w:p w14:paraId="6951F80A" w14:textId="77777777" w:rsidR="003A0ADB" w:rsidRPr="00530760" w:rsidRDefault="003A0ADB" w:rsidP="003A0ADB">
      <w:pPr>
        <w:spacing w:line="200" w:lineRule="atLeast"/>
        <w:ind w:right="922"/>
        <w:rPr>
          <w:rFonts w:cstheme="minorHAnsi"/>
          <w:b/>
          <w:color w:val="365F91" w:themeColor="accent1" w:themeShade="BF"/>
          <w:sz w:val="24"/>
          <w:szCs w:val="24"/>
        </w:rPr>
      </w:pPr>
    </w:p>
    <w:p w14:paraId="7F7E73AC" w14:textId="77777777" w:rsidR="0076129D" w:rsidRPr="00530760" w:rsidRDefault="0076129D" w:rsidP="003A0ADB">
      <w:pPr>
        <w:spacing w:line="200" w:lineRule="atLeast"/>
        <w:ind w:left="851" w:right="922"/>
        <w:rPr>
          <w:rFonts w:cstheme="minorHAnsi"/>
          <w:b/>
          <w:color w:val="365F91" w:themeColor="accent1" w:themeShade="BF"/>
          <w:sz w:val="24"/>
          <w:szCs w:val="24"/>
        </w:rPr>
      </w:pPr>
    </w:p>
    <w:p w14:paraId="006CF3AA" w14:textId="03354580" w:rsidR="00D063A5" w:rsidRPr="00530760" w:rsidRDefault="00D063A5" w:rsidP="003A0ADB">
      <w:pPr>
        <w:pStyle w:val="Paragraphedeliste"/>
        <w:numPr>
          <w:ilvl w:val="0"/>
          <w:numId w:val="3"/>
        </w:numPr>
        <w:spacing w:line="200" w:lineRule="atLeast"/>
        <w:ind w:right="922"/>
        <w:rPr>
          <w:rFonts w:eastAsia="Arial" w:cstheme="minorHAnsi"/>
          <w:i/>
          <w:iCs/>
          <w:color w:val="365F91"/>
          <w:sz w:val="24"/>
          <w:szCs w:val="24"/>
        </w:rPr>
      </w:pPr>
      <w:r w:rsidRPr="00530760">
        <w:rPr>
          <w:rFonts w:eastAsia="Arial" w:cstheme="minorHAnsi"/>
          <w:b/>
          <w:bCs/>
          <w:color w:val="365F91" w:themeColor="accent1" w:themeShade="BF"/>
          <w:sz w:val="24"/>
          <w:szCs w:val="24"/>
        </w:rPr>
        <w:t xml:space="preserve">3.2. Contenu du programme d’enseignement </w:t>
      </w:r>
      <w:r w:rsidRPr="00530760">
        <w:rPr>
          <w:rFonts w:eastAsia="Arial" w:cstheme="minorHAnsi"/>
          <w:b/>
          <w:bCs/>
          <w:color w:val="365F91"/>
          <w:sz w:val="24"/>
          <w:szCs w:val="24"/>
        </w:rPr>
        <w:t>envisag</w:t>
      </w:r>
      <w:r w:rsidR="000259B2" w:rsidRPr="00530760">
        <w:rPr>
          <w:rFonts w:eastAsia="Arial" w:cstheme="minorHAnsi"/>
          <w:b/>
          <w:bCs/>
          <w:color w:val="365F91"/>
          <w:sz w:val="24"/>
          <w:szCs w:val="24"/>
        </w:rPr>
        <w:t>é</w:t>
      </w:r>
      <w:r w:rsidRPr="00530760">
        <w:rPr>
          <w:rFonts w:eastAsia="Arial" w:cstheme="minorHAnsi"/>
          <w:b/>
          <w:bCs/>
          <w:color w:val="365F91"/>
          <w:sz w:val="24"/>
          <w:szCs w:val="24"/>
        </w:rPr>
        <w:t xml:space="preserve"> </w:t>
      </w:r>
      <w:r w:rsidRPr="00530760">
        <w:rPr>
          <w:rFonts w:eastAsia="Arial" w:cstheme="minorHAnsi"/>
          <w:b/>
          <w:bCs/>
          <w:i/>
          <w:iCs/>
          <w:color w:val="365F91"/>
          <w:sz w:val="24"/>
          <w:szCs w:val="24"/>
        </w:rPr>
        <w:t>(</w:t>
      </w:r>
      <w:r w:rsidRPr="00530760">
        <w:rPr>
          <w:rFonts w:eastAsia="Arial" w:cstheme="minorHAnsi"/>
          <w:i/>
          <w:iCs/>
          <w:color w:val="365F91"/>
          <w:sz w:val="24"/>
          <w:szCs w:val="24"/>
        </w:rPr>
        <w:t>composante virtuelle incluse, le cas échéant)</w:t>
      </w:r>
    </w:p>
    <w:p w14:paraId="5D7F32DF" w14:textId="73CF72BF" w:rsidR="001E7933" w:rsidRPr="00530760" w:rsidRDefault="001E7933" w:rsidP="003A0ADB">
      <w:pPr>
        <w:spacing w:before="7"/>
        <w:ind w:left="851" w:right="922"/>
        <w:rPr>
          <w:rFonts w:eastAsia="Arial" w:cstheme="minorHAnsi"/>
          <w:b/>
          <w:bCs/>
          <w:i/>
          <w:color w:val="365F91"/>
          <w:sz w:val="24"/>
          <w:szCs w:val="24"/>
        </w:rPr>
      </w:pPr>
    </w:p>
    <w:p w14:paraId="7F7ADFBC" w14:textId="77777777" w:rsidR="00F43BE3" w:rsidRDefault="00F43BE3" w:rsidP="0071398C">
      <w:pPr>
        <w:spacing w:before="3"/>
        <w:ind w:left="851" w:right="922"/>
        <w:rPr>
          <w:rFonts w:eastAsia="Arial" w:cstheme="minorHAnsi"/>
          <w:b/>
          <w:bCs/>
          <w:color w:val="365F91" w:themeColor="accent1" w:themeShade="BF"/>
          <w:sz w:val="24"/>
          <w:szCs w:val="24"/>
        </w:rPr>
      </w:pPr>
    </w:p>
    <w:p w14:paraId="7B288136" w14:textId="04EC7CC2" w:rsidR="000C3399" w:rsidRPr="00530760" w:rsidRDefault="007D5DF1" w:rsidP="0071398C">
      <w:pPr>
        <w:spacing w:before="3"/>
        <w:ind w:left="851" w:right="922"/>
        <w:rPr>
          <w:rFonts w:eastAsia="Arial" w:cstheme="minorHAnsi"/>
          <w:b/>
          <w:bCs/>
          <w:color w:val="365F91" w:themeColor="accent1" w:themeShade="BF"/>
          <w:sz w:val="24"/>
          <w:szCs w:val="24"/>
        </w:rPr>
      </w:pPr>
      <w:r w:rsidRPr="00530760">
        <w:rPr>
          <w:rFonts w:cstheme="minorHAnsi"/>
          <w:b/>
          <w:bCs/>
          <w:noProof/>
          <w:color w:val="365F91" w:themeColor="accent1" w:themeShade="BF"/>
          <w:sz w:val="24"/>
          <w:szCs w:val="24"/>
          <w:lang w:eastAsia="fr-FR" w:bidi="lo-LA"/>
        </w:rPr>
        <mc:AlternateContent>
          <mc:Choice Requires="wps">
            <w:drawing>
              <wp:anchor distT="0" distB="0" distL="114300" distR="114300" simplePos="0" relativeHeight="503303360" behindDoc="1" locked="0" layoutInCell="1" allowOverlap="1" wp14:anchorId="6E1EE306" wp14:editId="7DF17795">
                <wp:simplePos x="0" y="0"/>
                <wp:positionH relativeFrom="page">
                  <wp:posOffset>749300</wp:posOffset>
                </wp:positionH>
                <wp:positionV relativeFrom="page">
                  <wp:posOffset>6154420</wp:posOffset>
                </wp:positionV>
                <wp:extent cx="131445" cy="246380"/>
                <wp:effectExtent l="0" t="1270" r="0" b="0"/>
                <wp:wrapNone/>
                <wp:docPr id="1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10394" w14:textId="1454A7C2" w:rsidR="00395A52" w:rsidRDefault="00395A52">
                            <w:pPr>
                              <w:spacing w:line="371" w:lineRule="exact"/>
                              <w:rPr>
                                <w:rFonts w:ascii="Palatino Linotype" w:eastAsia="Palatino Linotype" w:hAnsi="Palatino Linotype" w:cs="Palatino Linotyp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EE306" id="Text Box 57" o:spid="_x0000_s1027" type="#_x0000_t202" style="position:absolute;left:0;text-align:left;margin-left:59pt;margin-top:484.6pt;width:10.35pt;height:19.4pt;z-index:-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66CsgIAALEFAAAOAAAAZHJzL2Uyb0RvYy54bWysVNtu2zAMfR+wfxD07vpSJbGNOkUbx8OA&#10;7gK0+wDFlmNhtuRJSpyu2L+PkuOkl5dhmx8EWaIOD8lDXl0fuhbtmdJcigyHFwFGTJSy4mKb4W8P&#10;hRdjpA0VFW2lYBl+ZBpfL9+/uxr6lEWykW3FFAIQodOhz3BjTJ/6vi4b1lF9IXsm4LKWqqMGftXW&#10;rxQdAL1r/SgI5v4gVdUrWTKt4TQfL/HS4dc1K82XutbMoDbDwM24Vbl1Y1d/eUXTraJ9w8sjDfoX&#10;LDrKBTg9QeXUULRT/A1Ux0sltazNRSk7X9Y1L5mLAaIJg1fR3De0Zy4WSI7uT2nS/w+2/Lz/qhCv&#10;oHaQHkE7qNEDOxh0Kw9otrD5GXqdgtl9D4bmAOdg62LV/Z0sv2sk5KqhYstulJJDw2gF/EL70n/2&#10;dMTRFmQzfJIV+KE7Ix3QoVadTR6kAwE6EHk81cZyKa3Ly5CQGUYlXEVkfhm72vk0nR73SpsPTHbI&#10;bjKsoPQOnO7vtLFkaDqZWF9CFrxtXflb8eIADMcTcA1P7Z0l4ar5lATJOl7HxCPRfO2RIM+9m2JF&#10;vHkRLmb5Zb5a5eEv6zckacOrignrZlJWSP6sckeNj5o4aUvLllcWzlLSartZtQrtKSi7cJ9LOdyc&#10;zfyXNFwSIJZXIYURCW6jxCvm8cIjBZl5ySKIvSBMbpN5QBKSFy9DuuOC/XtIaMhwMotmo5bOpF/F&#10;FrjvbWw07biB2dHyLsPxyYimVoFrUbnSGsrbcf8sFZb+ORVQ7qnQTq9WoqNYzWFzGFtjaoONrB5B&#10;wEqCwEClMPdg00j1E6MBZkiG9Y8dVQyj9qOAJrADZ9qoabOZNlSU8DTDBqNxuzLjYNr1im8bQB7b&#10;TMgbaJSaOxHbjhpZHNsL5oKL5TjD7OB5/u+szpN2+RsAAP//AwBQSwMEFAAGAAgAAAAhAFuSfUjg&#10;AAAADAEAAA8AAABkcnMvZG93bnJldi54bWxMj8FOwzAQRO9I/IO1SNyo3SKFJMSpKgQnJNQ0HDg6&#10;sZtYjdchdtvw992e6G1HM5p9U6xnN7CTmYL1KGG5EMAMtl5b7CR81x9PKbAQFWo1eDQS/kyAdXl/&#10;V6hc+zNW5rSLHaMSDLmS0Mc45pyHtjdOhYUfDZK395NTkeTUcT2pM5W7ga+ESLhTFulDr0bz1pv2&#10;sDs6CZsfrN7t71ezrfaVretM4GdykPLxYd68Aotmjv9huOITOpTE1Pgj6sAG0suUtkQJWZKtgF0T&#10;z+kLsIYOIcjjZcFvR5QXAAAA//8DAFBLAQItABQABgAIAAAAIQC2gziS/gAAAOEBAAATAAAAAAAA&#10;AAAAAAAAAAAAAABbQ29udGVudF9UeXBlc10ueG1sUEsBAi0AFAAGAAgAAAAhADj9If/WAAAAlAEA&#10;AAsAAAAAAAAAAAAAAAAALwEAAF9yZWxzLy5yZWxzUEsBAi0AFAAGAAgAAAAhAJkProKyAgAAsQUA&#10;AA4AAAAAAAAAAAAAAAAALgIAAGRycy9lMm9Eb2MueG1sUEsBAi0AFAAGAAgAAAAhAFuSfUjgAAAA&#10;DAEAAA8AAAAAAAAAAAAAAAAADAUAAGRycy9kb3ducmV2LnhtbFBLBQYAAAAABAAEAPMAAAAZBgAA&#10;AAA=&#10;" filled="f" stroked="f">
                <v:textbox inset="0,0,0,0">
                  <w:txbxContent>
                    <w:p w14:paraId="78A10394" w14:textId="1454A7C2" w:rsidR="00395A52" w:rsidRDefault="00395A52">
                      <w:pPr>
                        <w:spacing w:line="371" w:lineRule="exact"/>
                        <w:rPr>
                          <w:rFonts w:ascii="Palatino Linotype" w:eastAsia="Palatino Linotype" w:hAnsi="Palatino Linotype" w:cs="Palatino Linotype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30760">
        <w:rPr>
          <w:rFonts w:cstheme="minorHAnsi"/>
          <w:b/>
          <w:bCs/>
          <w:noProof/>
          <w:color w:val="365F91" w:themeColor="accent1" w:themeShade="BF"/>
          <w:sz w:val="24"/>
          <w:szCs w:val="24"/>
          <w:lang w:eastAsia="fr-FR" w:bidi="lo-LA"/>
        </w:rPr>
        <mc:AlternateContent>
          <mc:Choice Requires="wpg">
            <w:drawing>
              <wp:anchor distT="0" distB="0" distL="114300" distR="114300" simplePos="0" relativeHeight="503303480" behindDoc="1" locked="0" layoutInCell="1" allowOverlap="1" wp14:anchorId="4D0F2805" wp14:editId="6598C563">
                <wp:simplePos x="0" y="0"/>
                <wp:positionH relativeFrom="page">
                  <wp:posOffset>242570</wp:posOffset>
                </wp:positionH>
                <wp:positionV relativeFrom="page">
                  <wp:posOffset>295910</wp:posOffset>
                </wp:positionV>
                <wp:extent cx="1270" cy="224155"/>
                <wp:effectExtent l="13970" t="10160" r="13335" b="13335"/>
                <wp:wrapNone/>
                <wp:docPr id="8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4155"/>
                          <a:chOff x="382" y="466"/>
                          <a:chExt cx="2" cy="353"/>
                        </a:xfrm>
                      </wpg:grpSpPr>
                      <wps:wsp>
                        <wps:cNvPr id="9" name="Freeform 51"/>
                        <wps:cNvSpPr>
                          <a:spLocks/>
                        </wps:cNvSpPr>
                        <wps:spPr bwMode="auto">
                          <a:xfrm>
                            <a:off x="382" y="466"/>
                            <a:ext cx="2" cy="353"/>
                          </a:xfrm>
                          <a:custGeom>
                            <a:avLst/>
                            <a:gdLst>
                              <a:gd name="T0" fmla="+- 0 466 466"/>
                              <a:gd name="T1" fmla="*/ 466 h 353"/>
                              <a:gd name="T2" fmla="+- 0 818 466"/>
                              <a:gd name="T3" fmla="*/ 818 h 3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3">
                                <a:moveTo>
                                  <a:pt x="0" y="0"/>
                                </a:moveTo>
                                <a:lnTo>
                                  <a:pt x="0" y="352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0F0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67F23A" id="Group 50" o:spid="_x0000_s1026" style="position:absolute;margin-left:19.1pt;margin-top:23.3pt;width:.1pt;height:17.65pt;z-index:-13000;mso-position-horizontal-relative:page;mso-position-vertical-relative:page" coordorigin="382,466" coordsize="2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8pG/gIAAPAGAAAOAAAAZHJzL2Uyb0RvYy54bWykVdtu2zAMfR+wfxD0uKH1JUmbGnWKoW2K&#10;Ad1WoNkHKLJ8wWRJk5Q47dePkmwnTXcBOgQxKJM6PDqk6MurXcvRlmnTSJHj5DTGiAkqi0ZUOf6+&#10;Wp7MMTKWiIJwKViOn5jBV4v37y47lbFU1pIXTCMAESbrVI5ra1UWRYbWrCXmVComwFlK3RILS11F&#10;hSYdoLc8SuP4LOqkLpSWlBkDb2+CEy88flkyar+VpWEW8RwDN+uf2j/X7hktLklWaaLqhvY0yBtY&#10;tKQRkHSEuiGWoI1uXkG1DdXSyNKeUtlGsiwbyvwZ4DRJfHSaOy03yp+lyrpKjTKBtEc6vRmWft0+&#10;aNQUOYZCCdJCiXxWNPPadKrKIOROq0f1oMMBwbyX9IcB6aJjv1tXIRituy+yADyysdJrsyt16yDg&#10;1GjnS/A0loDtLKLwMknPoUwUHGk6TWazUCBaQxXdnsk8xQic07OzwXPb7wSH2zaZTZwnIllI5yn2&#10;lFxXQJuZvZLm/5R8rIlivkDGydQreTEoudSMudZFs8RxcskhalDSHMp44HFhBtT+p4CvxBhE/IMU&#10;JKMbY++Y9FUg23tjQ/sXYPnaFn0LrKAGZcvhJnw8QTECtd0/KF6NQckQ9CHyITXqxYdrMAYBlwOk&#10;eTL/HdJkCAIkFzIiQRmrgR2pB8J0J3rGYCHiRk3sO0xJs++slRcdECDIne6vsUPT+Niwp0+hYYYc&#10;Tw+NEUyPdRBEEeuYuRTORHVoQrdu5ZatpPfYPTF/syDH3svF66jJLO0bOXhhg4P3rT2mdEwPairk&#10;suHcF5UL1MF1iqfJ1EtjJG8K53VsjK7W11yjLYGxuIzdr8/1IgzGjyg8Ws1IcdvbljQ82JCdg7Rw&#10;xULHhhZfy+IJulfLMGzh4wBGLfUzRh0M2hybnxuiGUb8s4D7d5FMp24y+8V0dp7CQh961oceIihA&#10;5dhiqLszr22Y5hulm6qGTIk/rpCfYOyUjetwzy+w6hcwArzlxypYL+b24dpH7T9Ui18AAAD//wMA&#10;UEsDBBQABgAIAAAAIQCqfyGN3gAAAAcBAAAPAAAAZHJzL2Rvd25yZXYueG1sTI7BSsNAFEX3gv8w&#10;PMGdnaSpIcZMSinqqgi2grh7zbwmoZk3ITNN0r93XOnyci/nnmI9m06MNLjWsoJ4EYEgrqxuuVbw&#10;eXh9yEA4j6yxs0wKruRgXd7eFJhrO/EHjXtfiwBhl6OCxvs+l9JVDRl0C9sTh+5kB4M+xKGWesAp&#10;wE0nl1GUSoMth4cGe9o2VJ33F6PgbcJpk8Qv4+582l6/D4/vX7uYlLq/mzfPIDzN/m8Mv/pBHcrg&#10;dLQX1k50CpJsGZYKVmkKIvRJtgJxVJDFTyDLQv73L38AAAD//wMAUEsBAi0AFAAGAAgAAAAhALaD&#10;OJL+AAAA4QEAABMAAAAAAAAAAAAAAAAAAAAAAFtDb250ZW50X1R5cGVzXS54bWxQSwECLQAUAAYA&#10;CAAAACEAOP0h/9YAAACUAQAACwAAAAAAAAAAAAAAAAAvAQAAX3JlbHMvLnJlbHNQSwECLQAUAAYA&#10;CAAAACEANyfKRv4CAADwBgAADgAAAAAAAAAAAAAAAAAuAgAAZHJzL2Uyb0RvYy54bWxQSwECLQAU&#10;AAYACAAAACEAqn8hjd4AAAAHAQAADwAAAAAAAAAAAAAAAABYBQAAZHJzL2Rvd25yZXYueG1sUEsF&#10;BgAAAAAEAAQA8wAAAGMGAAAAAA==&#10;">
                <v:shape id="Freeform 51" o:spid="_x0000_s1027" style="position:absolute;left:382;top:466;width:2;height:353;visibility:visible;mso-wrap-style:square;v-text-anchor:top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fLxwQAAANoAAAAPAAAAZHJzL2Rvd25yZXYueG1sRI/BasMw&#10;EETvhfyD2EBujdwcjO1GCSEQCL3FNe11sbaWqbVyJcVx/z4KFHocZuYNs93PdhAT+dA7VvCyzkAQ&#10;t0733Clo3k/PBYgQkTUOjknBLwXY7xZPW6y0u/GFpjp2IkE4VKjAxDhWUobWkMWwdiNx8r6ctxiT&#10;9J3UHm8Jbge5ybJcWuw5LRgc6Wio/a6vVoE2b1Mejo37LD5OpT/8REubUqnVcj68gog0x//wX/us&#10;FZTwuJJugNzdAQAA//8DAFBLAQItABQABgAIAAAAIQDb4fbL7gAAAIUBAAATAAAAAAAAAAAAAAAA&#10;AAAAAABbQ29udGVudF9UeXBlc10ueG1sUEsBAi0AFAAGAAgAAAAhAFr0LFu/AAAAFQEAAAsAAAAA&#10;AAAAAAAAAAAAHwEAAF9yZWxzLy5yZWxzUEsBAi0AFAAGAAgAAAAhANkZ8vHBAAAA2gAAAA8AAAAA&#10;AAAAAAAAAAAABwIAAGRycy9kb3ducmV2LnhtbFBLBQYAAAAAAwADALcAAAD1AgAAAAA=&#10;" path="m,l,352e" filled="f" strokecolor="#f0f0f0" strokeweight=".82pt">
                  <v:path arrowok="t" o:connecttype="custom" o:connectlocs="0,466;0,818" o:connectangles="0,0"/>
                </v:shape>
                <w10:wrap anchorx="page" anchory="page"/>
              </v:group>
            </w:pict>
          </mc:Fallback>
        </mc:AlternateContent>
      </w:r>
    </w:p>
    <w:p w14:paraId="0AC6087A" w14:textId="3833E583" w:rsidR="001E7933" w:rsidRPr="00530760" w:rsidRDefault="00D063A5" w:rsidP="003A0ADB">
      <w:pPr>
        <w:pStyle w:val="Paragraphedeliste"/>
        <w:numPr>
          <w:ilvl w:val="0"/>
          <w:numId w:val="4"/>
        </w:numPr>
        <w:ind w:right="922"/>
        <w:rPr>
          <w:rFonts w:cstheme="minorHAnsi"/>
          <w:color w:val="365F91"/>
          <w:sz w:val="24"/>
          <w:szCs w:val="24"/>
        </w:rPr>
      </w:pPr>
      <w:r w:rsidRPr="00530760">
        <w:rPr>
          <w:rFonts w:cstheme="minorHAnsi"/>
          <w:b/>
          <w:bCs/>
          <w:color w:val="365F91" w:themeColor="accent1" w:themeShade="BF"/>
          <w:sz w:val="24"/>
          <w:szCs w:val="24"/>
        </w:rPr>
        <w:t>3.</w:t>
      </w:r>
      <w:r w:rsidR="000259B2" w:rsidRPr="00530760">
        <w:rPr>
          <w:rFonts w:cstheme="minorHAnsi"/>
          <w:b/>
          <w:bCs/>
          <w:color w:val="365F91" w:themeColor="accent1" w:themeShade="BF"/>
          <w:sz w:val="24"/>
          <w:szCs w:val="24"/>
        </w:rPr>
        <w:t xml:space="preserve">3. </w:t>
      </w:r>
      <w:r w:rsidRPr="00530760">
        <w:rPr>
          <w:rFonts w:cstheme="minorHAnsi"/>
          <w:b/>
          <w:bCs/>
          <w:color w:val="365F91" w:themeColor="accent1" w:themeShade="BF"/>
          <w:sz w:val="24"/>
          <w:szCs w:val="24"/>
        </w:rPr>
        <w:t xml:space="preserve"> Contexte et </w:t>
      </w:r>
      <w:r w:rsidR="00853DE6" w:rsidRPr="00530760">
        <w:rPr>
          <w:rFonts w:cstheme="minorHAnsi"/>
          <w:b/>
          <w:bCs/>
          <w:color w:val="365F91" w:themeColor="accent1" w:themeShade="BF"/>
          <w:sz w:val="24"/>
          <w:szCs w:val="24"/>
        </w:rPr>
        <w:t>objectifs</w:t>
      </w:r>
      <w:r w:rsidRPr="00530760">
        <w:rPr>
          <w:rFonts w:cstheme="minorHAnsi"/>
          <w:b/>
          <w:bCs/>
          <w:color w:val="365F91" w:themeColor="accent1" w:themeShade="BF"/>
          <w:sz w:val="24"/>
          <w:szCs w:val="24"/>
        </w:rPr>
        <w:t xml:space="preserve"> de la mobilité </w:t>
      </w:r>
      <w:r w:rsidRPr="00530760">
        <w:rPr>
          <w:rFonts w:cstheme="minorHAnsi"/>
          <w:color w:val="365F91"/>
          <w:sz w:val="24"/>
          <w:szCs w:val="24"/>
        </w:rPr>
        <w:t>(autres que l’acti</w:t>
      </w:r>
      <w:r w:rsidR="000259B2" w:rsidRPr="00530760">
        <w:rPr>
          <w:rFonts w:cstheme="minorHAnsi"/>
          <w:color w:val="365F91"/>
          <w:sz w:val="24"/>
          <w:szCs w:val="24"/>
        </w:rPr>
        <w:t>v</w:t>
      </w:r>
      <w:r w:rsidRPr="00530760">
        <w:rPr>
          <w:rFonts w:cstheme="minorHAnsi"/>
          <w:color w:val="365F91"/>
          <w:sz w:val="24"/>
          <w:szCs w:val="24"/>
        </w:rPr>
        <w:t>ité str</w:t>
      </w:r>
      <w:r w:rsidR="000259B2" w:rsidRPr="00530760">
        <w:rPr>
          <w:rFonts w:cstheme="minorHAnsi"/>
          <w:color w:val="365F91"/>
          <w:sz w:val="24"/>
          <w:szCs w:val="24"/>
        </w:rPr>
        <w:t>icte</w:t>
      </w:r>
      <w:r w:rsidRPr="00530760">
        <w:rPr>
          <w:rFonts w:cstheme="minorHAnsi"/>
          <w:color w:val="365F91"/>
          <w:sz w:val="24"/>
          <w:szCs w:val="24"/>
        </w:rPr>
        <w:t xml:space="preserve"> d’enseignement)</w:t>
      </w:r>
    </w:p>
    <w:p w14:paraId="2EF087D8" w14:textId="0EB47441" w:rsidR="001E7933" w:rsidRPr="00530760" w:rsidRDefault="001E7933" w:rsidP="003A0ADB">
      <w:pPr>
        <w:ind w:left="851" w:right="922"/>
        <w:rPr>
          <w:rFonts w:cstheme="minorHAnsi"/>
          <w:b/>
          <w:bCs/>
          <w:color w:val="365F91" w:themeColor="accent1" w:themeShade="BF"/>
          <w:sz w:val="24"/>
          <w:szCs w:val="24"/>
        </w:rPr>
      </w:pPr>
    </w:p>
    <w:p w14:paraId="3BDC8C9F" w14:textId="0BDF8BFA" w:rsidR="001E7933" w:rsidRDefault="001E7933" w:rsidP="003A0ADB">
      <w:pPr>
        <w:ind w:left="851" w:right="922"/>
        <w:rPr>
          <w:rFonts w:cstheme="minorHAnsi"/>
          <w:b/>
          <w:color w:val="365F91" w:themeColor="accent1" w:themeShade="BF"/>
          <w:sz w:val="24"/>
          <w:szCs w:val="24"/>
        </w:rPr>
      </w:pPr>
    </w:p>
    <w:p w14:paraId="4C93CF8C" w14:textId="77777777" w:rsidR="00466AF3" w:rsidRPr="00530760" w:rsidRDefault="00466AF3" w:rsidP="003A0ADB">
      <w:pPr>
        <w:ind w:left="851" w:right="922"/>
        <w:rPr>
          <w:rFonts w:cstheme="minorHAnsi"/>
          <w:b/>
          <w:color w:val="365F91" w:themeColor="accent1" w:themeShade="BF"/>
          <w:sz w:val="24"/>
          <w:szCs w:val="24"/>
        </w:rPr>
      </w:pPr>
    </w:p>
    <w:p w14:paraId="5D6FFC06" w14:textId="2C245922" w:rsidR="003A0ADB" w:rsidRPr="00530760" w:rsidRDefault="003A0ADB" w:rsidP="000259B2">
      <w:pPr>
        <w:ind w:right="922"/>
        <w:rPr>
          <w:rFonts w:cstheme="minorHAnsi"/>
          <w:b/>
          <w:color w:val="365F91" w:themeColor="accent1" w:themeShade="BF"/>
          <w:sz w:val="24"/>
          <w:szCs w:val="24"/>
        </w:rPr>
      </w:pPr>
    </w:p>
    <w:p w14:paraId="5F79DFCB" w14:textId="49334D03" w:rsidR="000C3399" w:rsidRPr="00530760" w:rsidRDefault="0076129D" w:rsidP="003A0ADB">
      <w:pPr>
        <w:pStyle w:val="Paragraphedeliste"/>
        <w:numPr>
          <w:ilvl w:val="0"/>
          <w:numId w:val="4"/>
        </w:numPr>
        <w:ind w:right="922"/>
        <w:rPr>
          <w:rFonts w:cstheme="minorHAnsi"/>
          <w:bCs/>
          <w:color w:val="365F91"/>
          <w:sz w:val="24"/>
          <w:szCs w:val="24"/>
        </w:rPr>
      </w:pPr>
      <w:r w:rsidRPr="00530760">
        <w:rPr>
          <w:rFonts w:cstheme="minorHAnsi"/>
          <w:b/>
          <w:color w:val="365F91" w:themeColor="accent1" w:themeShade="BF"/>
          <w:sz w:val="24"/>
          <w:szCs w:val="24"/>
        </w:rPr>
        <w:t>3.</w:t>
      </w:r>
      <w:r w:rsidR="000259B2" w:rsidRPr="00530760">
        <w:rPr>
          <w:rFonts w:cstheme="minorHAnsi"/>
          <w:b/>
          <w:color w:val="365F91" w:themeColor="accent1" w:themeShade="BF"/>
          <w:sz w:val="24"/>
          <w:szCs w:val="24"/>
        </w:rPr>
        <w:t>4</w:t>
      </w:r>
      <w:r w:rsidR="00425ED6" w:rsidRPr="00530760">
        <w:rPr>
          <w:rFonts w:cstheme="minorHAnsi"/>
          <w:b/>
          <w:color w:val="365F91" w:themeColor="accent1" w:themeShade="BF"/>
          <w:sz w:val="24"/>
          <w:szCs w:val="24"/>
        </w:rPr>
        <w:t xml:space="preserve">. </w:t>
      </w:r>
      <w:r w:rsidR="007B6173" w:rsidRPr="00A2136E">
        <w:rPr>
          <w:rFonts w:cstheme="minorHAnsi"/>
          <w:b/>
          <w:color w:val="365F91"/>
          <w:sz w:val="24"/>
          <w:szCs w:val="24"/>
        </w:rPr>
        <w:t>Valeur ajoutée de la mobilité pour évolution professionnelle, et pour les les missions qui vous incombent à l’UGA</w:t>
      </w:r>
      <w:r w:rsidR="007D5DF1" w:rsidRPr="00530760">
        <w:rPr>
          <w:rFonts w:cstheme="minorHAnsi"/>
          <w:bCs/>
          <w:color w:val="365F91"/>
          <w:sz w:val="24"/>
          <w:szCs w:val="24"/>
        </w:rPr>
        <w:t>)</w:t>
      </w:r>
    </w:p>
    <w:p w14:paraId="34EF61C7" w14:textId="5E86D8F2" w:rsidR="001C3F4C" w:rsidRPr="00530760" w:rsidRDefault="001C3F4C" w:rsidP="003A0ADB">
      <w:pPr>
        <w:ind w:left="851" w:right="922"/>
        <w:rPr>
          <w:rFonts w:cstheme="minorHAnsi"/>
          <w:b/>
          <w:color w:val="365F91" w:themeColor="accent1" w:themeShade="BF"/>
          <w:sz w:val="24"/>
          <w:szCs w:val="24"/>
        </w:rPr>
      </w:pPr>
    </w:p>
    <w:p w14:paraId="763DAAF4" w14:textId="511266CC" w:rsidR="001C3F4C" w:rsidRDefault="001C3F4C" w:rsidP="003A0ADB">
      <w:pPr>
        <w:ind w:left="851" w:right="922"/>
        <w:rPr>
          <w:rFonts w:cstheme="minorHAnsi"/>
          <w:b/>
          <w:color w:val="365F91" w:themeColor="accent1" w:themeShade="BF"/>
          <w:sz w:val="24"/>
          <w:szCs w:val="24"/>
        </w:rPr>
      </w:pPr>
    </w:p>
    <w:p w14:paraId="244BD2B7" w14:textId="77777777" w:rsidR="0071398C" w:rsidRPr="00530760" w:rsidRDefault="0071398C" w:rsidP="003A0ADB">
      <w:pPr>
        <w:ind w:left="851" w:right="922"/>
        <w:rPr>
          <w:rFonts w:cstheme="minorHAnsi"/>
          <w:b/>
          <w:color w:val="365F91" w:themeColor="accent1" w:themeShade="BF"/>
          <w:sz w:val="24"/>
          <w:szCs w:val="24"/>
        </w:rPr>
      </w:pPr>
    </w:p>
    <w:p w14:paraId="0BE1ABD0" w14:textId="13D2C1F6" w:rsidR="0071398C" w:rsidRPr="0071398C" w:rsidRDefault="0076129D" w:rsidP="002F1484">
      <w:pPr>
        <w:pStyle w:val="Paragraphedeliste"/>
        <w:numPr>
          <w:ilvl w:val="0"/>
          <w:numId w:val="4"/>
        </w:numPr>
        <w:ind w:right="922"/>
        <w:rPr>
          <w:rFonts w:cstheme="minorHAnsi"/>
          <w:bCs/>
          <w:color w:val="365F91"/>
          <w:sz w:val="24"/>
          <w:szCs w:val="24"/>
        </w:rPr>
      </w:pPr>
      <w:r w:rsidRPr="0071398C">
        <w:rPr>
          <w:rFonts w:cstheme="minorHAnsi"/>
          <w:b/>
          <w:color w:val="365F91" w:themeColor="accent1" w:themeShade="BF"/>
          <w:sz w:val="24"/>
          <w:szCs w:val="24"/>
        </w:rPr>
        <w:t>3.</w:t>
      </w:r>
      <w:r w:rsidR="000259B2" w:rsidRPr="0071398C">
        <w:rPr>
          <w:rFonts w:cstheme="minorHAnsi"/>
          <w:b/>
          <w:color w:val="365F91" w:themeColor="accent1" w:themeShade="BF"/>
          <w:sz w:val="24"/>
          <w:szCs w:val="24"/>
        </w:rPr>
        <w:t>5</w:t>
      </w:r>
      <w:r w:rsidR="00425ED6" w:rsidRPr="0071398C">
        <w:rPr>
          <w:rFonts w:cstheme="minorHAnsi"/>
          <w:b/>
          <w:color w:val="365F91" w:themeColor="accent1" w:themeShade="BF"/>
          <w:sz w:val="24"/>
          <w:szCs w:val="24"/>
        </w:rPr>
        <w:t>.</w:t>
      </w:r>
      <w:r w:rsidR="003A0ADB" w:rsidRPr="0071398C">
        <w:rPr>
          <w:rFonts w:cstheme="minorHAnsi"/>
          <w:b/>
          <w:color w:val="365F91" w:themeColor="accent1" w:themeShade="BF"/>
          <w:sz w:val="24"/>
          <w:szCs w:val="24"/>
        </w:rPr>
        <w:t xml:space="preserve"> </w:t>
      </w:r>
      <w:r w:rsidR="00425ED6" w:rsidRPr="0071398C">
        <w:rPr>
          <w:rFonts w:cstheme="minorHAnsi"/>
          <w:b/>
          <w:color w:val="365F91" w:themeColor="accent1" w:themeShade="BF"/>
          <w:sz w:val="24"/>
          <w:szCs w:val="24"/>
        </w:rPr>
        <w:t xml:space="preserve">Résultats et impact attendus </w:t>
      </w:r>
      <w:r w:rsidR="00425ED6" w:rsidRPr="0071398C">
        <w:rPr>
          <w:rFonts w:cstheme="minorHAnsi"/>
          <w:bCs/>
          <w:sz w:val="24"/>
          <w:szCs w:val="24"/>
        </w:rPr>
        <w:t>(</w:t>
      </w:r>
      <w:r w:rsidR="00425ED6" w:rsidRPr="0071398C">
        <w:rPr>
          <w:rFonts w:cstheme="minorHAnsi"/>
          <w:bCs/>
          <w:color w:val="365F91"/>
          <w:sz w:val="24"/>
          <w:szCs w:val="24"/>
        </w:rPr>
        <w:t>par exemple sur l’évolution</w:t>
      </w:r>
      <w:r w:rsidR="003A0ADB" w:rsidRPr="0071398C">
        <w:rPr>
          <w:rFonts w:cstheme="minorHAnsi"/>
          <w:bCs/>
          <w:color w:val="365F91"/>
          <w:sz w:val="24"/>
          <w:szCs w:val="24"/>
        </w:rPr>
        <w:t xml:space="preserve"> </w:t>
      </w:r>
      <w:r w:rsidR="00425ED6" w:rsidRPr="0071398C">
        <w:rPr>
          <w:rFonts w:cstheme="minorHAnsi"/>
          <w:bCs/>
          <w:color w:val="365F91"/>
          <w:sz w:val="24"/>
          <w:szCs w:val="24"/>
        </w:rPr>
        <w:t>professionnelle de l’enseignant et les compétences des étudiants dans les deux établissements</w:t>
      </w:r>
      <w:r w:rsidR="000259B2" w:rsidRPr="0071398C">
        <w:rPr>
          <w:rFonts w:cstheme="minorHAnsi"/>
          <w:bCs/>
          <w:color w:val="365F91"/>
          <w:sz w:val="24"/>
          <w:szCs w:val="24"/>
        </w:rPr>
        <w:t xml:space="preserve"> </w:t>
      </w:r>
      <w:r w:rsidR="003A0ADB" w:rsidRPr="0071398C">
        <w:rPr>
          <w:rFonts w:cstheme="minorHAnsi"/>
          <w:bCs/>
          <w:color w:val="365F91"/>
          <w:sz w:val="24"/>
          <w:szCs w:val="24"/>
        </w:rPr>
        <w:t>et</w:t>
      </w:r>
      <w:r w:rsidR="004A50D6" w:rsidRPr="0071398C">
        <w:rPr>
          <w:rFonts w:cstheme="minorHAnsi"/>
          <w:bCs/>
          <w:color w:val="365F91"/>
          <w:sz w:val="24"/>
          <w:szCs w:val="24"/>
        </w:rPr>
        <w:t xml:space="preserve"> pour la composante de rattachement</w:t>
      </w:r>
      <w:r w:rsidR="000259B2" w:rsidRPr="0071398C">
        <w:rPr>
          <w:rFonts w:cstheme="minorHAnsi"/>
          <w:bCs/>
          <w:color w:val="365F91"/>
          <w:sz w:val="24"/>
          <w:szCs w:val="24"/>
        </w:rPr>
        <w:t>)</w:t>
      </w:r>
    </w:p>
    <w:p w14:paraId="0C58B4BA" w14:textId="6B6065B8" w:rsidR="00A320BC" w:rsidRDefault="00A320BC" w:rsidP="003A0ADB">
      <w:pPr>
        <w:ind w:left="426" w:right="922" w:firstLine="6"/>
        <w:rPr>
          <w:rFonts w:cstheme="minorHAnsi"/>
          <w:b/>
          <w:color w:val="002060"/>
          <w:sz w:val="24"/>
          <w:szCs w:val="24"/>
        </w:rPr>
      </w:pPr>
    </w:p>
    <w:p w14:paraId="44D90D53" w14:textId="77777777" w:rsidR="000259B2" w:rsidRPr="00530760" w:rsidRDefault="000259B2" w:rsidP="000259B2">
      <w:pPr>
        <w:ind w:right="922"/>
        <w:rPr>
          <w:rFonts w:cstheme="minorHAnsi"/>
          <w:b/>
          <w:color w:val="002060"/>
          <w:sz w:val="24"/>
          <w:szCs w:val="24"/>
        </w:rPr>
      </w:pPr>
    </w:p>
    <w:p w14:paraId="4BCA964D" w14:textId="3EB27C37" w:rsidR="0071398C" w:rsidRDefault="0076129D" w:rsidP="0071398C">
      <w:pPr>
        <w:ind w:left="426" w:right="-22"/>
        <w:rPr>
          <w:rFonts w:cstheme="minorHAnsi"/>
          <w:b/>
          <w:color w:val="365F91" w:themeColor="accent1" w:themeShade="BF"/>
          <w:sz w:val="24"/>
          <w:szCs w:val="24"/>
        </w:rPr>
      </w:pPr>
      <w:r w:rsidRPr="00530760">
        <w:rPr>
          <w:rFonts w:cstheme="minorHAnsi"/>
          <w:b/>
          <w:color w:val="365F91" w:themeColor="accent1" w:themeShade="BF"/>
          <w:sz w:val="24"/>
          <w:szCs w:val="24"/>
        </w:rPr>
        <w:t>4</w:t>
      </w:r>
      <w:r w:rsidR="004A50D6" w:rsidRPr="00530760">
        <w:rPr>
          <w:rFonts w:cstheme="minorHAnsi"/>
          <w:b/>
          <w:color w:val="365F91" w:themeColor="accent1" w:themeShade="BF"/>
          <w:sz w:val="24"/>
          <w:szCs w:val="24"/>
        </w:rPr>
        <w:t xml:space="preserve">. Budget prévisionnel </w:t>
      </w:r>
    </w:p>
    <w:p w14:paraId="60542983" w14:textId="77777777" w:rsidR="007B6173" w:rsidRDefault="007B6173" w:rsidP="0071398C">
      <w:pPr>
        <w:ind w:left="426" w:right="-22"/>
        <w:rPr>
          <w:rFonts w:cstheme="minorHAnsi"/>
          <w:sz w:val="24"/>
          <w:szCs w:val="24"/>
        </w:rPr>
      </w:pPr>
    </w:p>
    <w:p w14:paraId="01642AB9" w14:textId="77777777" w:rsidR="007B6173" w:rsidRDefault="007B6173" w:rsidP="00530760">
      <w:pPr>
        <w:ind w:left="142" w:right="-22" w:firstLine="284"/>
        <w:jc w:val="both"/>
        <w:rPr>
          <w:rFonts w:cstheme="minorHAnsi"/>
          <w:b/>
          <w:color w:val="365F91" w:themeColor="accent1" w:themeShade="BF"/>
          <w:sz w:val="24"/>
          <w:szCs w:val="24"/>
        </w:rPr>
      </w:pPr>
    </w:p>
    <w:p w14:paraId="6DB37215" w14:textId="026E49CD" w:rsidR="007B6173" w:rsidRPr="007B6173" w:rsidRDefault="007B6173" w:rsidP="007B6173">
      <w:pPr>
        <w:ind w:left="993" w:right="-22" w:hanging="567"/>
        <w:rPr>
          <w:rFonts w:cstheme="minorHAnsi"/>
          <w:b/>
          <w:color w:val="365F91" w:themeColor="accent1" w:themeShade="BF"/>
          <w:sz w:val="26"/>
          <w:szCs w:val="26"/>
        </w:rPr>
      </w:pPr>
      <w:r>
        <w:rPr>
          <w:rFonts w:cstheme="minorHAnsi"/>
          <w:b/>
          <w:color w:val="365F91" w:themeColor="accent1" w:themeShade="BF"/>
          <w:sz w:val="26"/>
          <w:szCs w:val="26"/>
        </w:rPr>
        <w:t>5</w:t>
      </w:r>
      <w:r w:rsidRPr="007B6173">
        <w:rPr>
          <w:rFonts w:cstheme="minorHAnsi"/>
          <w:b/>
          <w:color w:val="365F91" w:themeColor="accent1" w:themeShade="BF"/>
          <w:sz w:val="26"/>
          <w:szCs w:val="26"/>
        </w:rPr>
        <w:t xml:space="preserve">. Type de transport envisagé  </w:t>
      </w:r>
    </w:p>
    <w:p w14:paraId="182C8C63" w14:textId="77777777" w:rsidR="007B6173" w:rsidRPr="007B6173" w:rsidRDefault="007B6173" w:rsidP="007B6173">
      <w:pPr>
        <w:ind w:left="709" w:right="-22"/>
        <w:rPr>
          <w:rFonts w:cstheme="minorHAnsi"/>
          <w:bCs/>
          <w:i/>
          <w:iCs/>
          <w:color w:val="365F91" w:themeColor="accent1" w:themeShade="BF"/>
          <w:sz w:val="24"/>
          <w:szCs w:val="24"/>
        </w:rPr>
      </w:pPr>
      <w:r w:rsidRPr="007B6173">
        <w:rPr>
          <w:rFonts w:cstheme="minorHAnsi"/>
          <w:bCs/>
          <w:i/>
          <w:iCs/>
          <w:color w:val="365F91" w:themeColor="accent1" w:themeShade="BF"/>
          <w:sz w:val="24"/>
          <w:szCs w:val="24"/>
        </w:rPr>
        <w:t>Il ne s’agit pas d’un critère de sélection, mais un mode « doux » pourra apporter un plus dans l’hypothèse de candidatures ex-aequo</w:t>
      </w:r>
    </w:p>
    <w:p w14:paraId="2E4A7B96" w14:textId="77777777" w:rsidR="007B6173" w:rsidRPr="007B6173" w:rsidRDefault="007B6173" w:rsidP="007B6173">
      <w:pPr>
        <w:ind w:left="709" w:right="-22"/>
        <w:jc w:val="both"/>
        <w:rPr>
          <w:rFonts w:cstheme="minorHAnsi"/>
          <w:b/>
          <w:color w:val="365F91" w:themeColor="accent1" w:themeShade="BF"/>
          <w:sz w:val="24"/>
          <w:szCs w:val="24"/>
        </w:rPr>
      </w:pPr>
    </w:p>
    <w:p w14:paraId="4155AE29" w14:textId="77777777" w:rsidR="007B6173" w:rsidRDefault="007B6173" w:rsidP="00530760">
      <w:pPr>
        <w:ind w:left="142" w:right="-22" w:firstLine="284"/>
        <w:jc w:val="both"/>
        <w:rPr>
          <w:rFonts w:cstheme="minorHAnsi"/>
          <w:b/>
          <w:color w:val="365F91" w:themeColor="accent1" w:themeShade="BF"/>
          <w:sz w:val="24"/>
          <w:szCs w:val="24"/>
        </w:rPr>
      </w:pPr>
    </w:p>
    <w:p w14:paraId="7E3068C5" w14:textId="134CCCC2" w:rsidR="00530760" w:rsidRPr="00F43BE3" w:rsidRDefault="00723017" w:rsidP="00723017">
      <w:pPr>
        <w:ind w:left="567" w:right="-22" w:hanging="141"/>
        <w:jc w:val="both"/>
        <w:rPr>
          <w:rFonts w:cstheme="minorHAnsi"/>
          <w:i/>
          <w:iCs/>
          <w:color w:val="365F91" w:themeColor="accent1" w:themeShade="BF"/>
          <w:sz w:val="24"/>
          <w:szCs w:val="24"/>
        </w:rPr>
      </w:pPr>
      <w:r>
        <w:rPr>
          <w:rFonts w:cstheme="minorHAnsi"/>
          <w:b/>
          <w:color w:val="365F91" w:themeColor="accent1" w:themeShade="BF"/>
          <w:sz w:val="24"/>
          <w:szCs w:val="24"/>
        </w:rPr>
        <w:lastRenderedPageBreak/>
        <w:t>6</w:t>
      </w:r>
      <w:r w:rsidR="00530760" w:rsidRPr="00146153">
        <w:rPr>
          <w:rFonts w:cstheme="minorHAnsi"/>
          <w:b/>
          <w:color w:val="365F91" w:themeColor="accent1" w:themeShade="BF"/>
          <w:sz w:val="24"/>
          <w:szCs w:val="24"/>
        </w:rPr>
        <w:t>. Nombre de mobilités Erasmus+ réalisées au cours des trois dernières années académiques</w:t>
      </w:r>
      <w:r w:rsidR="007B6173">
        <w:rPr>
          <w:rFonts w:cstheme="minorHAnsi"/>
          <w:b/>
          <w:color w:val="365F91" w:themeColor="accent1" w:themeShade="BF"/>
          <w:sz w:val="24"/>
          <w:szCs w:val="24"/>
        </w:rPr>
        <w:t xml:space="preserve"> </w:t>
      </w:r>
      <w:r w:rsidR="007B6173" w:rsidRPr="004C49DF">
        <w:rPr>
          <w:rFonts w:cstheme="minorHAnsi"/>
          <w:bCs/>
          <w:color w:val="365F91" w:themeColor="accent1" w:themeShade="BF"/>
          <w:sz w:val="26"/>
          <w:szCs w:val="26"/>
        </w:rPr>
        <w:t>(</w:t>
      </w:r>
      <w:r w:rsidR="007B6173" w:rsidRPr="00F43BE3">
        <w:rPr>
          <w:rFonts w:cstheme="minorHAnsi"/>
          <w:bCs/>
          <w:i/>
          <w:iCs/>
          <w:color w:val="365F91"/>
          <w:sz w:val="24"/>
          <w:szCs w:val="24"/>
        </w:rPr>
        <w:t>date/ objet/ structure d’accueil)</w:t>
      </w:r>
    </w:p>
    <w:p w14:paraId="12448EFB" w14:textId="77D151AA" w:rsidR="00723017" w:rsidRPr="00723017" w:rsidRDefault="00530760" w:rsidP="00723017">
      <w:pPr>
        <w:ind w:left="142" w:right="-22" w:firstLine="142"/>
        <w:rPr>
          <w:rFonts w:eastAsia="MS Mincho" w:cstheme="minorHAnsi"/>
          <w:b/>
          <w:color w:val="000000" w:themeColor="text1"/>
          <w:sz w:val="26"/>
          <w:szCs w:val="26"/>
          <w:lang w:eastAsia="ja-JP"/>
        </w:rPr>
      </w:pPr>
      <w:r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 xml:space="preserve">  </w:t>
      </w:r>
      <w:r w:rsidR="00723017" w:rsidRPr="00723017">
        <w:rPr>
          <w:rFonts w:eastAsia="MS Mincho" w:cstheme="minorHAnsi"/>
          <w:b/>
          <w:color w:val="000000" w:themeColor="text1"/>
          <w:sz w:val="26"/>
          <w:szCs w:val="26"/>
          <w:lang w:eastAsia="ja-JP"/>
        </w:rPr>
        <w:t xml:space="preserve">Pour information : </w:t>
      </w:r>
    </w:p>
    <w:p w14:paraId="6B2DFC50" w14:textId="77777777" w:rsidR="00723017" w:rsidRPr="00723017" w:rsidRDefault="00723017" w:rsidP="00723017">
      <w:pPr>
        <w:numPr>
          <w:ilvl w:val="0"/>
          <w:numId w:val="5"/>
        </w:numPr>
        <w:ind w:right="-22"/>
        <w:jc w:val="both"/>
        <w:rPr>
          <w:rFonts w:cstheme="minorHAnsi"/>
          <w:bCs/>
        </w:rPr>
      </w:pPr>
      <w:r w:rsidRPr="00723017">
        <w:rPr>
          <w:rFonts w:eastAsia="MS Mincho" w:cstheme="minorHAnsi"/>
          <w:bCs/>
          <w:lang w:eastAsia="ja-JP"/>
        </w:rPr>
        <w:t>Le Programme Erasmus finance la mobilité (transport + frais de séjour) selon les forfaits en vigueur dans le guide du Programme Erasmus 2026.</w:t>
      </w:r>
      <w:r w:rsidRPr="00723017">
        <w:rPr>
          <w:rFonts w:cstheme="minorHAnsi"/>
          <w:bCs/>
        </w:rPr>
        <w:t xml:space="preserve"> Le reste à charge est complété, le cas échéant, par la structure ou par la DGD RI selon les possibilités</w:t>
      </w:r>
      <w:r w:rsidRPr="00723017" w:rsidDel="002B5EB0">
        <w:rPr>
          <w:rFonts w:cstheme="minorHAnsi"/>
          <w:bCs/>
        </w:rPr>
        <w:t>.</w:t>
      </w:r>
    </w:p>
    <w:p w14:paraId="5E356DB1" w14:textId="77777777" w:rsidR="00723017" w:rsidRPr="00723017" w:rsidRDefault="00723017" w:rsidP="00723017">
      <w:pPr>
        <w:numPr>
          <w:ilvl w:val="0"/>
          <w:numId w:val="5"/>
        </w:numPr>
        <w:jc w:val="both"/>
        <w:rPr>
          <w:rFonts w:cstheme="minorHAnsi"/>
          <w:bCs/>
        </w:rPr>
      </w:pPr>
      <w:r w:rsidRPr="00723017">
        <w:rPr>
          <w:rFonts w:cstheme="minorHAnsi"/>
          <w:bCs/>
        </w:rPr>
        <w:t xml:space="preserve">Le bénéficiaire de la mobilité devra préparer et émettre sa </w:t>
      </w:r>
      <w:r w:rsidR="000031E4" w:rsidRPr="00723017">
        <w:rPr>
          <w:rFonts w:cstheme="minorHAnsi"/>
          <w:bCs/>
          <w:u w:val="single"/>
        </w:rPr>
        <w:t>mission NOTILUS</w:t>
      </w:r>
      <w:r w:rsidRPr="00723017">
        <w:rPr>
          <w:rFonts w:cstheme="minorHAnsi"/>
          <w:bCs/>
        </w:rPr>
        <w:t xml:space="preserve"> auprès de sa structure de rattachement (</w:t>
      </w:r>
      <w:r w:rsidRPr="00723017">
        <w:rPr>
          <w:rFonts w:cstheme="minorHAnsi"/>
          <w:bCs/>
          <w:u w:val="single"/>
        </w:rPr>
        <w:t>frais avancés par la structure). Celle-ci sera ensuite, à réception des justificatifs demandés* remboursée via prestations internes. (</w:t>
      </w:r>
      <w:r w:rsidRPr="00723017">
        <w:rPr>
          <w:rFonts w:cstheme="minorHAnsi"/>
          <w:bCs/>
          <w:i/>
          <w:iCs/>
          <w:u w:val="single"/>
        </w:rPr>
        <w:t>*dont la soumission du rapport en ligne Erasmus du participant).</w:t>
      </w:r>
    </w:p>
    <w:p w14:paraId="42BDF70B" w14:textId="77777777" w:rsidR="00723017" w:rsidRPr="00723017" w:rsidRDefault="00723017" w:rsidP="00723017">
      <w:pPr>
        <w:numPr>
          <w:ilvl w:val="0"/>
          <w:numId w:val="5"/>
        </w:numPr>
        <w:ind w:left="709"/>
        <w:jc w:val="both"/>
        <w:rPr>
          <w:rFonts w:cstheme="minorHAnsi"/>
          <w:bCs/>
        </w:rPr>
      </w:pPr>
      <w:r w:rsidRPr="00723017">
        <w:rPr>
          <w:rFonts w:cstheme="minorHAnsi"/>
          <w:bCs/>
          <w:u w:val="single"/>
        </w:rPr>
        <w:t xml:space="preserve">En aucun cas, le candidat ne doit </w:t>
      </w:r>
      <w:r w:rsidRPr="00723017">
        <w:rPr>
          <w:rFonts w:cstheme="minorHAnsi"/>
          <w:bCs/>
        </w:rPr>
        <w:t>acheter lui-même son billet de transport ni son hôtel. La demande doit être effectuée seulement une fois la candidature acceptée par la commission, et après confirmation définitive de la structure d’accueil.</w:t>
      </w:r>
    </w:p>
    <w:p w14:paraId="0CBB2F60" w14:textId="77777777" w:rsidR="00723017" w:rsidRPr="00723017" w:rsidRDefault="00723017" w:rsidP="00723017">
      <w:pPr>
        <w:numPr>
          <w:ilvl w:val="0"/>
          <w:numId w:val="6"/>
        </w:numPr>
        <w:jc w:val="both"/>
        <w:rPr>
          <w:rFonts w:eastAsia="MS Mincho" w:cstheme="minorHAnsi"/>
          <w:bCs/>
          <w:lang w:eastAsia="ja-JP"/>
        </w:rPr>
      </w:pPr>
      <w:r w:rsidRPr="00723017">
        <w:rPr>
          <w:rFonts w:cstheme="minorHAnsi"/>
          <w:bCs/>
        </w:rPr>
        <w:t xml:space="preserve">Le remboursement à la structure de rattachement intervient uniquement dans la limite des dates du </w:t>
      </w:r>
      <w:r w:rsidRPr="00723017">
        <w:rPr>
          <w:rFonts w:cstheme="minorHAnsi"/>
          <w:bCs/>
          <w:u w:val="single"/>
        </w:rPr>
        <w:t>séjour validé pour la mobilité Erasmus</w:t>
      </w:r>
      <w:r w:rsidRPr="00723017">
        <w:rPr>
          <w:rFonts w:cstheme="minorHAnsi"/>
          <w:bCs/>
        </w:rPr>
        <w:t xml:space="preserve"> (dates définies dans le contrat de financement).</w:t>
      </w:r>
    </w:p>
    <w:p w14:paraId="0CD2C967" w14:textId="31803874" w:rsidR="00530760" w:rsidRDefault="00530760" w:rsidP="00723017">
      <w:pPr>
        <w:ind w:left="-284" w:right="-22" w:firstLine="426"/>
        <w:rPr>
          <w:rFonts w:cstheme="minorHAnsi"/>
          <w:sz w:val="20"/>
          <w:szCs w:val="20"/>
        </w:rPr>
      </w:pPr>
    </w:p>
    <w:p w14:paraId="49DE3FF9" w14:textId="118925D4" w:rsidR="002F1484" w:rsidRDefault="002F1484">
      <w:pPr>
        <w:spacing w:line="200" w:lineRule="atLeast"/>
        <w:ind w:left="1003"/>
        <w:rPr>
          <w:rFonts w:ascii="Arial" w:eastAsia="Arial" w:hAnsi="Arial" w:cs="Arial"/>
          <w:sz w:val="20"/>
          <w:szCs w:val="20"/>
        </w:rPr>
      </w:pPr>
    </w:p>
    <w:p w14:paraId="557CF913" w14:textId="2DD199B9" w:rsidR="00853DE6" w:rsidRDefault="00853DE6">
      <w:pPr>
        <w:spacing w:line="200" w:lineRule="atLeast"/>
        <w:ind w:left="1003"/>
        <w:rPr>
          <w:rFonts w:ascii="Arial" w:eastAsia="Arial" w:hAnsi="Arial" w:cs="Arial"/>
          <w:sz w:val="20"/>
          <w:szCs w:val="20"/>
        </w:rPr>
      </w:pPr>
    </w:p>
    <w:p w14:paraId="73C05AD1" w14:textId="34DB8EA2" w:rsidR="000031E4" w:rsidRPr="000031E4" w:rsidRDefault="00DF601E" w:rsidP="000031E4">
      <w:pPr>
        <w:spacing w:line="200" w:lineRule="atLeast"/>
        <w:ind w:left="426"/>
        <w:rPr>
          <w:rFonts w:eastAsia="Arial" w:cstheme="minorHAnsi"/>
          <w:b/>
          <w:bCs/>
          <w:color w:val="1F497D" w:themeColor="text2"/>
          <w:sz w:val="24"/>
          <w:szCs w:val="24"/>
        </w:rPr>
      </w:pPr>
      <w:r w:rsidRPr="000031E4">
        <w:rPr>
          <w:rFonts w:eastAsia="Arial" w:cstheme="minorHAnsi"/>
          <w:b/>
          <w:bCs/>
          <w:color w:val="1F497D" w:themeColor="text2"/>
          <w:sz w:val="24"/>
          <w:szCs w:val="24"/>
        </w:rPr>
        <w:t>Visa de la Direction Admin</w:t>
      </w:r>
      <w:r w:rsidR="000031E4" w:rsidRPr="000031E4">
        <w:rPr>
          <w:rFonts w:eastAsia="Arial" w:cstheme="minorHAnsi"/>
          <w:b/>
          <w:bCs/>
          <w:color w:val="1F497D" w:themeColor="text2"/>
          <w:sz w:val="24"/>
          <w:szCs w:val="24"/>
        </w:rPr>
        <w:t>istrative</w:t>
      </w:r>
      <w:r w:rsidRPr="000031E4">
        <w:rPr>
          <w:rFonts w:eastAsia="Arial" w:cstheme="minorHAnsi"/>
          <w:b/>
          <w:bCs/>
          <w:color w:val="1F497D" w:themeColor="text2"/>
          <w:sz w:val="24"/>
          <w:szCs w:val="24"/>
        </w:rPr>
        <w:t xml:space="preserve"> de </w:t>
      </w:r>
      <w:r w:rsidR="000031E4" w:rsidRPr="000031E4">
        <w:rPr>
          <w:rFonts w:eastAsia="Arial" w:cstheme="minorHAnsi"/>
          <w:b/>
          <w:bCs/>
          <w:color w:val="1F497D" w:themeColor="text2"/>
          <w:sz w:val="24"/>
          <w:szCs w:val="24"/>
        </w:rPr>
        <w:t>la composante de rattachement</w:t>
      </w:r>
    </w:p>
    <w:p w14:paraId="1AA47910" w14:textId="77777777" w:rsidR="000031E4" w:rsidRDefault="000031E4" w:rsidP="000031E4">
      <w:pPr>
        <w:spacing w:line="200" w:lineRule="atLeast"/>
        <w:ind w:left="426"/>
        <w:rPr>
          <w:rFonts w:ascii="Arial" w:eastAsia="Arial" w:hAnsi="Arial" w:cs="Arial"/>
          <w:sz w:val="20"/>
          <w:szCs w:val="20"/>
        </w:rPr>
      </w:pPr>
    </w:p>
    <w:p w14:paraId="3AEEC839" w14:textId="124DE69B" w:rsidR="000031E4" w:rsidRDefault="000031E4" w:rsidP="000031E4">
      <w:pPr>
        <w:spacing w:line="200" w:lineRule="atLeast"/>
        <w:ind w:left="426"/>
        <w:rPr>
          <w:rFonts w:ascii="Arial" w:eastAsia="Arial" w:hAnsi="Arial" w:cs="Arial"/>
          <w:sz w:val="20"/>
          <w:szCs w:val="20"/>
        </w:rPr>
      </w:pPr>
    </w:p>
    <w:p w14:paraId="5194908A" w14:textId="3CB05DAC" w:rsidR="00F43BE3" w:rsidRDefault="00F43BE3" w:rsidP="000031E4">
      <w:pPr>
        <w:spacing w:line="200" w:lineRule="atLeast"/>
        <w:ind w:left="426"/>
        <w:rPr>
          <w:rFonts w:ascii="Arial" w:eastAsia="Arial" w:hAnsi="Arial" w:cs="Arial"/>
          <w:sz w:val="20"/>
          <w:szCs w:val="20"/>
        </w:rPr>
      </w:pPr>
    </w:p>
    <w:p w14:paraId="550651A5" w14:textId="77777777" w:rsidR="00F43BE3" w:rsidRDefault="00F43BE3" w:rsidP="000031E4">
      <w:pPr>
        <w:spacing w:line="200" w:lineRule="atLeast"/>
        <w:ind w:left="426"/>
        <w:rPr>
          <w:rFonts w:ascii="Arial" w:eastAsia="Arial" w:hAnsi="Arial" w:cs="Arial"/>
          <w:sz w:val="20"/>
          <w:szCs w:val="20"/>
        </w:rPr>
      </w:pPr>
    </w:p>
    <w:p w14:paraId="5269F14B" w14:textId="39CF3BFF" w:rsidR="002F1484" w:rsidRPr="000031E4" w:rsidRDefault="002F1484" w:rsidP="000031E4">
      <w:pPr>
        <w:spacing w:line="200" w:lineRule="atLeast"/>
        <w:ind w:left="426" w:hanging="142"/>
        <w:rPr>
          <w:rFonts w:ascii="Calibri corps" w:hAnsi="Calibri corps" w:cs="Calibri"/>
          <w:b/>
          <w:iCs/>
          <w:color w:val="2F5496"/>
          <w:spacing w:val="-1"/>
          <w:sz w:val="24"/>
          <w:szCs w:val="24"/>
        </w:rPr>
      </w:pPr>
      <w:r w:rsidRPr="00723017">
        <w:rPr>
          <w:rFonts w:ascii="Calibri corps" w:hAnsi="Calibri corps" w:cs="Calibri"/>
          <w:b/>
          <w:iCs/>
          <w:color w:val="2F5496"/>
          <w:sz w:val="24"/>
          <w:szCs w:val="24"/>
        </w:rPr>
        <w:t xml:space="preserve">  </w:t>
      </w:r>
      <w:r w:rsidRPr="000031E4">
        <w:rPr>
          <w:rFonts w:ascii="Calibri corps" w:hAnsi="Calibri corps" w:cs="Calibri"/>
          <w:b/>
          <w:iCs/>
          <w:color w:val="2F5496"/>
          <w:sz w:val="24"/>
          <w:szCs w:val="24"/>
        </w:rPr>
        <w:t>Avis</w:t>
      </w:r>
      <w:r w:rsidRPr="000031E4">
        <w:rPr>
          <w:rFonts w:ascii="Calibri corps" w:hAnsi="Calibri corps" w:cs="Calibri"/>
          <w:b/>
          <w:iCs/>
          <w:color w:val="2F5496"/>
          <w:spacing w:val="1"/>
          <w:sz w:val="24"/>
          <w:szCs w:val="24"/>
        </w:rPr>
        <w:t xml:space="preserve"> </w:t>
      </w:r>
      <w:r w:rsidRPr="000031E4">
        <w:rPr>
          <w:rFonts w:ascii="Calibri corps" w:hAnsi="Calibri corps" w:cs="Calibri"/>
          <w:b/>
          <w:iCs/>
          <w:color w:val="2F5496"/>
          <w:sz w:val="24"/>
          <w:szCs w:val="24"/>
        </w:rPr>
        <w:t>motivé</w:t>
      </w:r>
      <w:r w:rsidRPr="000031E4">
        <w:rPr>
          <w:rFonts w:ascii="Calibri corps" w:hAnsi="Calibri corps" w:cs="Calibri"/>
          <w:b/>
          <w:iCs/>
          <w:color w:val="2F5496"/>
          <w:spacing w:val="1"/>
          <w:sz w:val="24"/>
          <w:szCs w:val="24"/>
        </w:rPr>
        <w:t xml:space="preserve"> </w:t>
      </w:r>
      <w:r w:rsidRPr="000031E4">
        <w:rPr>
          <w:rFonts w:ascii="Calibri corps" w:hAnsi="Calibri corps" w:cs="Calibri"/>
          <w:b/>
          <w:iCs/>
          <w:color w:val="2F5496"/>
          <w:sz w:val="24"/>
          <w:szCs w:val="24"/>
        </w:rPr>
        <w:t>et</w:t>
      </w:r>
      <w:r w:rsidRPr="000031E4">
        <w:rPr>
          <w:rFonts w:ascii="Calibri corps" w:hAnsi="Calibri corps" w:cs="Calibri"/>
          <w:b/>
          <w:iCs/>
          <w:color w:val="2F5496"/>
          <w:spacing w:val="1"/>
          <w:sz w:val="24"/>
          <w:szCs w:val="24"/>
        </w:rPr>
        <w:t xml:space="preserve"> </w:t>
      </w:r>
      <w:r w:rsidRPr="000031E4">
        <w:rPr>
          <w:rFonts w:ascii="Calibri corps" w:hAnsi="Calibri corps" w:cs="Calibri"/>
          <w:b/>
          <w:iCs/>
          <w:color w:val="2F5496"/>
          <w:sz w:val="24"/>
          <w:szCs w:val="24"/>
        </w:rPr>
        <w:t>signature</w:t>
      </w:r>
      <w:r w:rsidRPr="000031E4">
        <w:rPr>
          <w:rFonts w:ascii="Calibri corps" w:hAnsi="Calibri corps" w:cs="Calibri"/>
          <w:b/>
          <w:iCs/>
          <w:color w:val="2F5496"/>
          <w:spacing w:val="1"/>
          <w:sz w:val="24"/>
          <w:szCs w:val="24"/>
        </w:rPr>
        <w:t xml:space="preserve"> </w:t>
      </w:r>
      <w:r w:rsidRPr="000031E4">
        <w:rPr>
          <w:rFonts w:ascii="Calibri corps" w:hAnsi="Calibri corps" w:cs="Calibri"/>
          <w:b/>
          <w:iCs/>
          <w:color w:val="2F5496"/>
          <w:spacing w:val="-1"/>
          <w:sz w:val="24"/>
          <w:szCs w:val="24"/>
        </w:rPr>
        <w:t>du Directeur-ice</w:t>
      </w:r>
      <w:r w:rsidRPr="000031E4">
        <w:rPr>
          <w:rFonts w:ascii="Calibri corps" w:hAnsi="Calibri corps" w:cs="Calibri"/>
          <w:b/>
          <w:iCs/>
          <w:color w:val="2F5496"/>
          <w:sz w:val="24"/>
          <w:szCs w:val="24"/>
        </w:rPr>
        <w:t xml:space="preserve"> </w:t>
      </w:r>
      <w:r w:rsidRPr="000031E4">
        <w:rPr>
          <w:rFonts w:ascii="Calibri corps" w:hAnsi="Calibri corps" w:cs="Calibri"/>
          <w:b/>
          <w:iCs/>
          <w:color w:val="2F5496"/>
          <w:spacing w:val="-1"/>
          <w:sz w:val="24"/>
          <w:szCs w:val="24"/>
        </w:rPr>
        <w:t>de</w:t>
      </w:r>
      <w:r w:rsidRPr="000031E4">
        <w:rPr>
          <w:rFonts w:ascii="Calibri corps" w:hAnsi="Calibri corps" w:cs="Calibri"/>
          <w:b/>
          <w:iCs/>
          <w:color w:val="2F5496"/>
          <w:spacing w:val="-4"/>
          <w:sz w:val="24"/>
          <w:szCs w:val="24"/>
        </w:rPr>
        <w:t xml:space="preserve"> </w:t>
      </w:r>
      <w:r w:rsidRPr="000031E4">
        <w:rPr>
          <w:rFonts w:ascii="Calibri corps" w:hAnsi="Calibri corps" w:cs="Calibri"/>
          <w:b/>
          <w:iCs/>
          <w:color w:val="2F5496"/>
          <w:spacing w:val="-1"/>
          <w:sz w:val="24"/>
          <w:szCs w:val="24"/>
        </w:rPr>
        <w:t>la</w:t>
      </w:r>
      <w:r w:rsidRPr="000031E4">
        <w:rPr>
          <w:rFonts w:ascii="Calibri corps" w:hAnsi="Calibri corps" w:cs="Calibri"/>
          <w:b/>
          <w:iCs/>
          <w:color w:val="2F5496"/>
          <w:spacing w:val="1"/>
          <w:sz w:val="24"/>
          <w:szCs w:val="24"/>
        </w:rPr>
        <w:t xml:space="preserve"> </w:t>
      </w:r>
      <w:r w:rsidRPr="000031E4">
        <w:rPr>
          <w:rFonts w:ascii="Calibri corps" w:hAnsi="Calibri corps" w:cs="Calibri"/>
          <w:b/>
          <w:iCs/>
          <w:color w:val="2F5496"/>
          <w:spacing w:val="-1"/>
          <w:sz w:val="24"/>
          <w:szCs w:val="24"/>
        </w:rPr>
        <w:t xml:space="preserve">composante </w:t>
      </w:r>
      <w:r w:rsidR="00995B83" w:rsidRPr="000031E4">
        <w:rPr>
          <w:rFonts w:ascii="Calibri corps" w:hAnsi="Calibri corps" w:cs="Calibri"/>
          <w:b/>
          <w:iCs/>
          <w:color w:val="2F5496"/>
          <w:spacing w:val="-1"/>
          <w:sz w:val="24"/>
          <w:szCs w:val="24"/>
        </w:rPr>
        <w:t>de rattachement</w:t>
      </w:r>
    </w:p>
    <w:p w14:paraId="2FA16EFB" w14:textId="5F2B65C1" w:rsidR="00466AF3" w:rsidRPr="00723017" w:rsidRDefault="00466AF3" w:rsidP="000031E4">
      <w:pPr>
        <w:spacing w:before="30"/>
        <w:ind w:left="426" w:hanging="142"/>
        <w:rPr>
          <w:rFonts w:ascii="Calibri corps" w:hAnsi="Calibri corps" w:cs="Calibri"/>
          <w:b/>
          <w:iCs/>
          <w:color w:val="2F5496"/>
          <w:spacing w:val="-1"/>
          <w:sz w:val="26"/>
          <w:szCs w:val="26"/>
        </w:rPr>
      </w:pPr>
    </w:p>
    <w:p w14:paraId="1EEB7D66" w14:textId="282D276E" w:rsidR="00466AF3" w:rsidRPr="00723017" w:rsidRDefault="000031E4" w:rsidP="00723017">
      <w:pPr>
        <w:spacing w:before="30"/>
        <w:ind w:left="284" w:firstLine="142"/>
        <w:rPr>
          <w:rFonts w:ascii="Calibri corps" w:hAnsi="Calibri corps" w:cs="Calibri"/>
          <w:b/>
          <w:iCs/>
          <w:color w:val="2F5496"/>
          <w:spacing w:val="-1"/>
          <w:sz w:val="24"/>
          <w:szCs w:val="24"/>
        </w:rPr>
      </w:pPr>
      <w:r>
        <w:rPr>
          <w:rFonts w:ascii="Calibri corps" w:hAnsi="Calibri corps" w:cs="Calibri"/>
          <w:b/>
          <w:iCs/>
          <w:spacing w:val="1"/>
          <w:sz w:val="24"/>
          <w:szCs w:val="24"/>
        </w:rPr>
        <w:t>(</w:t>
      </w:r>
      <w:r w:rsidR="00723017" w:rsidRPr="00723017">
        <w:rPr>
          <w:rFonts w:ascii="Calibri corps" w:hAnsi="Calibri corps" w:cs="Calibri"/>
          <w:b/>
          <w:iCs/>
          <w:spacing w:val="1"/>
          <w:sz w:val="24"/>
          <w:szCs w:val="24"/>
        </w:rPr>
        <w:t>à détailler en quelques lignes</w:t>
      </w:r>
      <w:r>
        <w:rPr>
          <w:rFonts w:ascii="Calibri corps" w:hAnsi="Calibri corps" w:cs="Calibri"/>
          <w:b/>
          <w:iCs/>
          <w:spacing w:val="1"/>
          <w:sz w:val="24"/>
          <w:szCs w:val="24"/>
        </w:rPr>
        <w:t>)</w:t>
      </w:r>
    </w:p>
    <w:p w14:paraId="033AA90E" w14:textId="7C741FCD" w:rsidR="00466AF3" w:rsidRPr="00723017" w:rsidRDefault="00466AF3" w:rsidP="002F1484">
      <w:pPr>
        <w:spacing w:before="30"/>
        <w:ind w:left="124"/>
        <w:rPr>
          <w:rFonts w:ascii="Calibri corps" w:hAnsi="Calibri corps" w:cs="Calibri"/>
          <w:b/>
          <w:iCs/>
          <w:color w:val="2F5496"/>
          <w:spacing w:val="-1"/>
          <w:sz w:val="24"/>
          <w:szCs w:val="24"/>
        </w:rPr>
      </w:pPr>
    </w:p>
    <w:p w14:paraId="0DF4F1A4" w14:textId="08E6D5DB" w:rsidR="00466AF3" w:rsidRPr="00723017" w:rsidRDefault="00466AF3" w:rsidP="002F1484">
      <w:pPr>
        <w:spacing w:before="30"/>
        <w:ind w:left="124"/>
        <w:rPr>
          <w:rFonts w:ascii="Calibri corps" w:hAnsi="Calibri corps" w:cs="Calibri"/>
          <w:b/>
          <w:iCs/>
          <w:color w:val="2F5496"/>
          <w:spacing w:val="-1"/>
          <w:sz w:val="24"/>
          <w:szCs w:val="24"/>
        </w:rPr>
      </w:pPr>
    </w:p>
    <w:p w14:paraId="1AA6EBA8" w14:textId="10AB4F3F" w:rsidR="00466AF3" w:rsidRPr="00723017" w:rsidRDefault="00466AF3" w:rsidP="002F1484">
      <w:pPr>
        <w:spacing w:before="30"/>
        <w:ind w:left="124"/>
        <w:rPr>
          <w:rFonts w:ascii="Calibri corps" w:hAnsi="Calibri corps" w:cs="Calibri"/>
          <w:b/>
          <w:iCs/>
          <w:color w:val="2F5496"/>
          <w:spacing w:val="-1"/>
          <w:sz w:val="24"/>
          <w:szCs w:val="24"/>
        </w:rPr>
      </w:pPr>
    </w:p>
    <w:p w14:paraId="170BD4BE" w14:textId="3BED40FC" w:rsidR="00466AF3" w:rsidRPr="00723017" w:rsidRDefault="00466AF3" w:rsidP="002F1484">
      <w:pPr>
        <w:spacing w:before="30"/>
        <w:ind w:left="124"/>
        <w:rPr>
          <w:rFonts w:ascii="Calibri corps" w:hAnsi="Calibri corps" w:cs="Calibri"/>
          <w:b/>
          <w:iCs/>
          <w:color w:val="2F5496"/>
          <w:spacing w:val="-1"/>
          <w:sz w:val="24"/>
          <w:szCs w:val="24"/>
        </w:rPr>
      </w:pPr>
    </w:p>
    <w:p w14:paraId="17E2D3B9" w14:textId="3A9BD7B2" w:rsidR="00466AF3" w:rsidRDefault="00466AF3" w:rsidP="002F1484">
      <w:pPr>
        <w:spacing w:before="30"/>
        <w:ind w:left="124"/>
        <w:rPr>
          <w:rFonts w:ascii="Calibri corps" w:hAnsi="Calibri corps" w:cs="Calibri"/>
          <w:b/>
          <w:iCs/>
          <w:color w:val="2F5496"/>
          <w:spacing w:val="-1"/>
          <w:sz w:val="24"/>
          <w:szCs w:val="24"/>
        </w:rPr>
      </w:pPr>
    </w:p>
    <w:p w14:paraId="07AEAA80" w14:textId="77777777" w:rsidR="00F43BE3" w:rsidRPr="00723017" w:rsidRDefault="00F43BE3" w:rsidP="002F1484">
      <w:pPr>
        <w:spacing w:before="30"/>
        <w:ind w:left="124"/>
        <w:rPr>
          <w:rFonts w:ascii="Calibri corps" w:hAnsi="Calibri corps" w:cs="Calibri"/>
          <w:b/>
          <w:iCs/>
          <w:color w:val="2F5496"/>
          <w:spacing w:val="-1"/>
          <w:sz w:val="24"/>
          <w:szCs w:val="24"/>
        </w:rPr>
      </w:pPr>
    </w:p>
    <w:p w14:paraId="199F97F6" w14:textId="6F963B66" w:rsidR="00F43BE3" w:rsidRDefault="00F43BE3" w:rsidP="002F1484">
      <w:pPr>
        <w:spacing w:before="30"/>
        <w:ind w:left="124"/>
        <w:rPr>
          <w:rFonts w:ascii="Calibri corps" w:eastAsia="Arial" w:hAnsi="Calibri corps" w:cs="Calibri"/>
          <w:iCs/>
          <w:sz w:val="24"/>
          <w:szCs w:val="24"/>
        </w:rPr>
      </w:pPr>
    </w:p>
    <w:p w14:paraId="7171B509" w14:textId="624C3A3C" w:rsidR="00F43BE3" w:rsidRDefault="00F43BE3" w:rsidP="002F1484">
      <w:pPr>
        <w:spacing w:before="30"/>
        <w:ind w:left="124"/>
        <w:rPr>
          <w:rFonts w:ascii="Calibri corps" w:eastAsia="Arial" w:hAnsi="Calibri corps" w:cs="Calibri"/>
          <w:iCs/>
          <w:sz w:val="24"/>
          <w:szCs w:val="24"/>
        </w:rPr>
      </w:pPr>
    </w:p>
    <w:p w14:paraId="40C8D800" w14:textId="469D94A8" w:rsidR="002F1484" w:rsidRPr="00723017" w:rsidRDefault="002F1484" w:rsidP="002F1484">
      <w:pPr>
        <w:spacing w:before="18"/>
        <w:ind w:left="124" w:firstLine="596"/>
        <w:rPr>
          <w:rFonts w:ascii="Calibri corps" w:hAnsi="Calibri corps" w:cs="Calibri"/>
          <w:spacing w:val="3"/>
          <w:sz w:val="24"/>
          <w:szCs w:val="24"/>
        </w:rPr>
      </w:pPr>
      <w:r w:rsidRPr="00723017">
        <w:rPr>
          <w:rFonts w:ascii="Calibri corps" w:hAnsi="Calibri corps" w:cs="Calibri"/>
          <w:sz w:val="24"/>
          <w:szCs w:val="24"/>
        </w:rPr>
        <w:t>Classement</w:t>
      </w:r>
      <w:r w:rsidRPr="00723017">
        <w:rPr>
          <w:rFonts w:ascii="Calibri corps" w:hAnsi="Calibri corps" w:cs="Calibri"/>
          <w:spacing w:val="1"/>
          <w:sz w:val="24"/>
          <w:szCs w:val="24"/>
        </w:rPr>
        <w:t xml:space="preserve"> </w:t>
      </w:r>
      <w:r w:rsidRPr="00723017">
        <w:rPr>
          <w:rFonts w:ascii="Calibri corps" w:hAnsi="Calibri corps" w:cs="Calibri"/>
          <w:sz w:val="24"/>
          <w:szCs w:val="24"/>
        </w:rPr>
        <w:t>(si</w:t>
      </w:r>
      <w:r w:rsidRPr="00723017">
        <w:rPr>
          <w:rFonts w:ascii="Calibri corps" w:hAnsi="Calibri corps" w:cs="Calibri"/>
          <w:spacing w:val="1"/>
          <w:sz w:val="24"/>
          <w:szCs w:val="24"/>
        </w:rPr>
        <w:t xml:space="preserve"> </w:t>
      </w:r>
      <w:r w:rsidRPr="00723017">
        <w:rPr>
          <w:rFonts w:ascii="Calibri corps" w:hAnsi="Calibri corps" w:cs="Calibri"/>
          <w:sz w:val="24"/>
          <w:szCs w:val="24"/>
        </w:rPr>
        <w:t>plusieurs</w:t>
      </w:r>
      <w:r w:rsidRPr="00723017">
        <w:rPr>
          <w:rFonts w:ascii="Calibri corps" w:hAnsi="Calibri corps" w:cs="Calibri"/>
          <w:spacing w:val="1"/>
          <w:sz w:val="24"/>
          <w:szCs w:val="24"/>
        </w:rPr>
        <w:t xml:space="preserve"> </w:t>
      </w:r>
      <w:r w:rsidRPr="00723017">
        <w:rPr>
          <w:rFonts w:ascii="Calibri corps" w:hAnsi="Calibri corps" w:cs="Calibri"/>
          <w:sz w:val="24"/>
          <w:szCs w:val="24"/>
        </w:rPr>
        <w:t>candidatures</w:t>
      </w:r>
      <w:r w:rsidR="00280A7C" w:rsidRPr="00723017">
        <w:rPr>
          <w:rFonts w:ascii="Calibri corps" w:hAnsi="Calibri corps" w:cs="Calibri"/>
          <w:sz w:val="24"/>
          <w:szCs w:val="24"/>
        </w:rPr>
        <w:t>)</w:t>
      </w:r>
      <w:r w:rsidR="00280A7C" w:rsidRPr="00723017">
        <w:rPr>
          <w:rFonts w:ascii="Calibri corps" w:hAnsi="Calibri corps" w:cs="Calibri"/>
          <w:spacing w:val="3"/>
          <w:sz w:val="24"/>
          <w:szCs w:val="24"/>
        </w:rPr>
        <w:t xml:space="preserve"> :</w:t>
      </w:r>
    </w:p>
    <w:p w14:paraId="74135B80" w14:textId="37A75E90" w:rsidR="002F1484" w:rsidRDefault="002F1484" w:rsidP="002F1484">
      <w:pPr>
        <w:spacing w:before="18"/>
        <w:ind w:left="124"/>
        <w:rPr>
          <w:rFonts w:ascii="Calibri corps" w:eastAsia="Arial" w:hAnsi="Calibri corps" w:cs="Calibri"/>
          <w:sz w:val="24"/>
          <w:szCs w:val="24"/>
        </w:rPr>
      </w:pPr>
    </w:p>
    <w:p w14:paraId="2AE38684" w14:textId="41F079E6" w:rsidR="00F43BE3" w:rsidRDefault="00F43BE3" w:rsidP="002F1484">
      <w:pPr>
        <w:spacing w:before="18"/>
        <w:ind w:left="124"/>
        <w:rPr>
          <w:rFonts w:ascii="Calibri corps" w:eastAsia="Arial" w:hAnsi="Calibri corps" w:cs="Calibri"/>
          <w:sz w:val="24"/>
          <w:szCs w:val="24"/>
        </w:rPr>
      </w:pPr>
    </w:p>
    <w:p w14:paraId="41814E09" w14:textId="5073F21A" w:rsidR="00F43BE3" w:rsidRDefault="00F43BE3" w:rsidP="002F1484">
      <w:pPr>
        <w:spacing w:before="18"/>
        <w:ind w:left="124"/>
        <w:rPr>
          <w:rFonts w:ascii="Calibri corps" w:eastAsia="Arial" w:hAnsi="Calibri corps" w:cs="Calibri"/>
          <w:sz w:val="24"/>
          <w:szCs w:val="24"/>
        </w:rPr>
      </w:pPr>
    </w:p>
    <w:p w14:paraId="46F6F916" w14:textId="42B2F8BD" w:rsidR="00F43BE3" w:rsidRDefault="00F43BE3" w:rsidP="002F1484">
      <w:pPr>
        <w:spacing w:before="18"/>
        <w:ind w:left="124"/>
        <w:rPr>
          <w:rFonts w:ascii="Calibri corps" w:eastAsia="Arial" w:hAnsi="Calibri corps" w:cs="Calibri"/>
          <w:sz w:val="24"/>
          <w:szCs w:val="24"/>
        </w:rPr>
      </w:pPr>
    </w:p>
    <w:p w14:paraId="66FD4EC3" w14:textId="77777777" w:rsidR="00F43BE3" w:rsidRPr="00723017" w:rsidRDefault="00F43BE3" w:rsidP="002F1484">
      <w:pPr>
        <w:spacing w:before="18"/>
        <w:ind w:left="124"/>
        <w:rPr>
          <w:rFonts w:ascii="Calibri corps" w:eastAsia="Arial" w:hAnsi="Calibri corps" w:cs="Calibri"/>
          <w:sz w:val="24"/>
          <w:szCs w:val="24"/>
        </w:rPr>
      </w:pPr>
    </w:p>
    <w:p w14:paraId="1CBFB09A" w14:textId="3CC73438" w:rsidR="00395A52" w:rsidRPr="00723017" w:rsidRDefault="002F1484" w:rsidP="00853DE6">
      <w:pPr>
        <w:spacing w:before="10"/>
        <w:ind w:left="124" w:firstLine="596"/>
        <w:rPr>
          <w:rFonts w:ascii="Calibri corps" w:hAnsi="Calibri corps" w:cs="Calibri"/>
          <w:sz w:val="24"/>
          <w:szCs w:val="24"/>
        </w:rPr>
      </w:pPr>
      <w:r w:rsidRPr="00723017">
        <w:rPr>
          <w:rFonts w:ascii="Calibri corps" w:hAnsi="Calibri corps" w:cs="Calibri"/>
          <w:sz w:val="24"/>
          <w:szCs w:val="24"/>
        </w:rPr>
        <w:t>Date</w:t>
      </w:r>
      <w:r w:rsidR="00723017">
        <w:rPr>
          <w:rFonts w:ascii="Calibri corps" w:hAnsi="Calibri corps" w:cs="Calibri"/>
          <w:sz w:val="24"/>
          <w:szCs w:val="24"/>
        </w:rPr>
        <w:t xml:space="preserve">, </w:t>
      </w:r>
      <w:r w:rsidRPr="00723017">
        <w:rPr>
          <w:rFonts w:ascii="Calibri corps" w:hAnsi="Calibri corps" w:cs="Calibri"/>
          <w:sz w:val="24"/>
          <w:szCs w:val="24"/>
        </w:rPr>
        <w:t>signature</w:t>
      </w:r>
      <w:r w:rsidRPr="00723017">
        <w:rPr>
          <w:rFonts w:ascii="Calibri corps" w:hAnsi="Calibri corps" w:cs="Calibri"/>
          <w:spacing w:val="1"/>
          <w:sz w:val="24"/>
          <w:szCs w:val="24"/>
        </w:rPr>
        <w:t xml:space="preserve"> </w:t>
      </w:r>
      <w:r w:rsidR="003E0D09" w:rsidRPr="00723017">
        <w:rPr>
          <w:rFonts w:ascii="Calibri corps" w:hAnsi="Calibri corps" w:cs="Calibri"/>
          <w:sz w:val="24"/>
          <w:szCs w:val="24"/>
        </w:rPr>
        <w:t xml:space="preserve">et cachet </w:t>
      </w:r>
      <w:r w:rsidRPr="00723017">
        <w:rPr>
          <w:rFonts w:ascii="Calibri corps" w:hAnsi="Calibri corps" w:cs="Calibri"/>
          <w:spacing w:val="2"/>
          <w:sz w:val="24"/>
          <w:szCs w:val="24"/>
        </w:rPr>
        <w:t>:</w:t>
      </w:r>
    </w:p>
    <w:p w14:paraId="58B1E77C" w14:textId="77777777" w:rsidR="00395A52" w:rsidRPr="00723017" w:rsidRDefault="00395A52">
      <w:pPr>
        <w:spacing w:before="10"/>
        <w:rPr>
          <w:rFonts w:ascii="Calibri corps" w:eastAsia="Arial" w:hAnsi="Calibri corps" w:cs="Calibri"/>
          <w:b/>
          <w:bCs/>
          <w:i/>
          <w:sz w:val="24"/>
          <w:szCs w:val="24"/>
        </w:rPr>
      </w:pPr>
    </w:p>
    <w:p w14:paraId="3C0A6CC5" w14:textId="02EF298A" w:rsidR="00395A52" w:rsidRPr="00723017" w:rsidRDefault="00395A52">
      <w:pPr>
        <w:spacing w:line="200" w:lineRule="atLeast"/>
        <w:ind w:left="4031"/>
        <w:rPr>
          <w:rFonts w:ascii="Calibri corps" w:eastAsia="Arial" w:hAnsi="Calibri corps" w:cs="Calibri"/>
          <w:sz w:val="24"/>
          <w:szCs w:val="24"/>
        </w:rPr>
      </w:pPr>
    </w:p>
    <w:sectPr w:rsidR="00395A52" w:rsidRPr="00723017">
      <w:headerReference w:type="default" r:id="rId8"/>
      <w:footerReference w:type="default" r:id="rId9"/>
      <w:pgSz w:w="11910" w:h="16840"/>
      <w:pgMar w:top="300" w:right="44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3DF62" w14:textId="77777777" w:rsidR="009448CC" w:rsidRDefault="009448CC" w:rsidP="009448CC">
      <w:r>
        <w:separator/>
      </w:r>
    </w:p>
  </w:endnote>
  <w:endnote w:type="continuationSeparator" w:id="0">
    <w:p w14:paraId="3EDEA628" w14:textId="77777777" w:rsidR="009448CC" w:rsidRDefault="009448CC" w:rsidP="0094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Leelawadee UI"/>
    <w:charset w:val="DE"/>
    <w:family w:val="swiss"/>
    <w:pitch w:val="variable"/>
    <w:sig w:usb0="00000000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corps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2306033"/>
      <w:docPartObj>
        <w:docPartGallery w:val="Page Numbers (Bottom of Page)"/>
        <w:docPartUnique/>
      </w:docPartObj>
    </w:sdtPr>
    <w:sdtEndPr/>
    <w:sdtContent>
      <w:p w14:paraId="50EAEDD6" w14:textId="6EF328A5" w:rsidR="001C3F4C" w:rsidRDefault="001C3F4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DB0">
          <w:rPr>
            <w:noProof/>
          </w:rPr>
          <w:t>2</w:t>
        </w:r>
        <w:r>
          <w:fldChar w:fldCharType="end"/>
        </w:r>
      </w:p>
    </w:sdtContent>
  </w:sdt>
  <w:p w14:paraId="6B4F1B15" w14:textId="515C4287" w:rsidR="001C3F4C" w:rsidRDefault="007B6173">
    <w:pPr>
      <w:pStyle w:val="Pieddepage"/>
    </w:pPr>
    <w:r w:rsidRPr="00563CAF">
      <w:rPr>
        <w:noProof/>
        <w:lang w:eastAsia="fr-FR" w:bidi="lo-LA"/>
      </w:rPr>
      <w:drawing>
        <wp:inline distT="0" distB="0" distL="0" distR="0" wp14:anchorId="5B7127C2" wp14:editId="1F0F1AD7">
          <wp:extent cx="2219325" cy="419100"/>
          <wp:effectExtent l="0" t="0" r="9525" b="0"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54520" w14:textId="77777777" w:rsidR="009448CC" w:rsidRDefault="009448CC" w:rsidP="009448CC">
      <w:r>
        <w:separator/>
      </w:r>
    </w:p>
  </w:footnote>
  <w:footnote w:type="continuationSeparator" w:id="0">
    <w:p w14:paraId="55E6D256" w14:textId="77777777" w:rsidR="009448CC" w:rsidRDefault="009448CC" w:rsidP="00944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E617A" w14:textId="5FB5DF42" w:rsidR="007B6173" w:rsidRPr="007B6173" w:rsidRDefault="001E7933" w:rsidP="007B6173">
    <w:pPr>
      <w:pStyle w:val="En-tte"/>
      <w:rPr>
        <w:rFonts w:ascii="Arial" w:hAnsi="Arial" w:cs="Arial"/>
        <w:b/>
        <w:bCs/>
        <w:iCs/>
        <w:noProof/>
        <w:color w:val="0070C0"/>
        <w:sz w:val="18"/>
        <w:szCs w:val="18"/>
        <w:lang w:eastAsia="fr-FR"/>
      </w:rPr>
    </w:pPr>
    <w:r>
      <w:rPr>
        <w:noProof/>
        <w:color w:val="0000FF"/>
        <w:lang w:eastAsia="fr-FR" w:bidi="lo-LA"/>
      </w:rPr>
      <w:drawing>
        <wp:inline distT="0" distB="0" distL="0" distR="0" wp14:anchorId="3CB62104" wp14:editId="4E683D9F">
          <wp:extent cx="970081" cy="666750"/>
          <wp:effectExtent l="0" t="0" r="0" b="0"/>
          <wp:docPr id="25" name="logoId" descr="http://logos.univ-grenoble-alpes.fr/logos/logo-uga.png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d" descr="http://logos.univ-grenoble-alpes.fr/logos/logo-uga.png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324" cy="722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6173" w:rsidRPr="007B6173">
      <w:rPr>
        <w:rFonts w:cstheme="minorHAnsi"/>
        <w:b/>
        <w:bCs/>
        <w:noProof/>
        <w:color w:val="000000" w:themeColor="text1"/>
        <w:sz w:val="24"/>
        <w:szCs w:val="24"/>
        <w:lang w:eastAsia="fr-FR"/>
      </w:rPr>
      <w:t xml:space="preserve"> D</w:t>
    </w:r>
    <w:r w:rsidR="007B6173" w:rsidRPr="007B6173">
      <w:rPr>
        <w:rFonts w:cstheme="minorHAnsi"/>
        <w:b/>
        <w:bCs/>
        <w:color w:val="000000" w:themeColor="text1"/>
        <w:sz w:val="24"/>
        <w:szCs w:val="24"/>
      </w:rPr>
      <w:t>GD</w:t>
    </w:r>
    <w:r w:rsidR="007B6173" w:rsidRPr="007B6173">
      <w:rPr>
        <w:b/>
        <w:bCs/>
        <w:color w:val="000000" w:themeColor="text1"/>
        <w:sz w:val="24"/>
        <w:szCs w:val="24"/>
      </w:rPr>
      <w:t xml:space="preserve"> Relations Internationales (DGD RI)</w:t>
    </w:r>
  </w:p>
  <w:p w14:paraId="24DE3AF9" w14:textId="77777777" w:rsidR="007B6173" w:rsidRPr="007B6173" w:rsidRDefault="007B6173" w:rsidP="007B6173">
    <w:pPr>
      <w:tabs>
        <w:tab w:val="center" w:pos="4536"/>
        <w:tab w:val="right" w:pos="9072"/>
      </w:tabs>
      <w:jc w:val="right"/>
      <w:rPr>
        <w:rFonts w:cstheme="minorHAnsi"/>
        <w:b/>
        <w:bCs/>
        <w:i/>
        <w:color w:val="0070C0"/>
      </w:rPr>
    </w:pPr>
    <w:r w:rsidRPr="007B6173">
      <w:rPr>
        <w:rFonts w:cstheme="minorHAnsi"/>
        <w:b/>
        <w:bCs/>
        <w:i/>
        <w:noProof/>
        <w:color w:val="0070C0"/>
        <w:lang w:eastAsia="fr-FR"/>
      </w:rPr>
      <w:t xml:space="preserve">Appel 2026 </w:t>
    </w:r>
    <w:r w:rsidRPr="007B6173">
      <w:rPr>
        <w:rFonts w:cstheme="minorHAnsi"/>
        <w:b/>
        <w:bCs/>
        <w:i/>
        <w:color w:val="0070C0"/>
      </w:rPr>
      <w:t>pour des mobilités sur l'année 2027</w:t>
    </w:r>
  </w:p>
  <w:p w14:paraId="3AA2FE54" w14:textId="77777777" w:rsidR="001E7933" w:rsidRDefault="001E7933" w:rsidP="001E7933">
    <w:pPr>
      <w:spacing w:before="20" w:line="245" w:lineRule="auto"/>
      <w:ind w:left="301" w:right="39" w:hanging="259"/>
      <w:jc w:val="center"/>
      <w:rPr>
        <w:rFonts w:ascii="Arial" w:hAnsi="Arial"/>
        <w:b/>
        <w:color w:val="0000FF"/>
        <w:spacing w:val="-2"/>
        <w:sz w:val="28"/>
      </w:rPr>
    </w:pPr>
  </w:p>
  <w:p w14:paraId="07882D67" w14:textId="60CC3E6F" w:rsidR="001E7933" w:rsidRPr="007B6173" w:rsidRDefault="001E7933" w:rsidP="002F148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" w:line="245" w:lineRule="auto"/>
      <w:ind w:left="567" w:right="638"/>
      <w:jc w:val="center"/>
      <w:rPr>
        <w:rFonts w:cstheme="minorHAnsi"/>
        <w:b/>
        <w:color w:val="FF0000"/>
        <w:spacing w:val="-2"/>
        <w:sz w:val="28"/>
        <w:szCs w:val="28"/>
      </w:rPr>
    </w:pPr>
    <w:r w:rsidRPr="007B6173">
      <w:rPr>
        <w:rFonts w:cstheme="minorHAnsi"/>
        <w:b/>
        <w:color w:val="FF0000"/>
        <w:spacing w:val="-2"/>
        <w:sz w:val="28"/>
        <w:szCs w:val="28"/>
      </w:rPr>
      <w:t>Fiche projet de</w:t>
    </w:r>
    <w:r w:rsidRPr="007B6173">
      <w:rPr>
        <w:rFonts w:cstheme="minorHAnsi"/>
        <w:b/>
        <w:color w:val="FF0000"/>
        <w:spacing w:val="1"/>
        <w:sz w:val="28"/>
        <w:szCs w:val="28"/>
      </w:rPr>
      <w:t xml:space="preserve"> </w:t>
    </w:r>
    <w:r w:rsidRPr="007B6173">
      <w:rPr>
        <w:rFonts w:cstheme="minorHAnsi"/>
        <w:b/>
        <w:color w:val="FF0000"/>
        <w:spacing w:val="-2"/>
        <w:sz w:val="28"/>
        <w:szCs w:val="28"/>
      </w:rPr>
      <w:t>mobilité</w:t>
    </w:r>
    <w:r w:rsidRPr="007B6173">
      <w:rPr>
        <w:rFonts w:cstheme="minorHAnsi"/>
        <w:b/>
        <w:color w:val="FF0000"/>
        <w:sz w:val="28"/>
        <w:szCs w:val="28"/>
      </w:rPr>
      <w:t xml:space="preserve"> </w:t>
    </w:r>
    <w:r w:rsidRPr="007B6173">
      <w:rPr>
        <w:rFonts w:cstheme="minorHAnsi"/>
        <w:b/>
        <w:color w:val="FF0000"/>
        <w:spacing w:val="-2"/>
        <w:sz w:val="28"/>
        <w:szCs w:val="28"/>
      </w:rPr>
      <w:t>d'enseignement</w:t>
    </w:r>
    <w:r w:rsidRPr="007B6173">
      <w:rPr>
        <w:rFonts w:cstheme="minorHAnsi"/>
        <w:b/>
        <w:color w:val="FF0000"/>
        <w:spacing w:val="27"/>
        <w:sz w:val="28"/>
        <w:szCs w:val="28"/>
      </w:rPr>
      <w:t xml:space="preserve"> </w:t>
    </w:r>
    <w:r w:rsidRPr="007B6173">
      <w:rPr>
        <w:rFonts w:cstheme="minorHAnsi"/>
        <w:b/>
        <w:color w:val="FF0000"/>
        <w:spacing w:val="-2"/>
        <w:sz w:val="28"/>
        <w:szCs w:val="28"/>
      </w:rPr>
      <w:t>Erasmus</w:t>
    </w:r>
    <w:r w:rsidRPr="007B6173">
      <w:rPr>
        <w:rFonts w:cstheme="minorHAnsi"/>
        <w:b/>
        <w:color w:val="FF0000"/>
        <w:spacing w:val="6"/>
        <w:sz w:val="28"/>
        <w:szCs w:val="28"/>
      </w:rPr>
      <w:t xml:space="preserve"> </w:t>
    </w:r>
    <w:r w:rsidRPr="007B6173">
      <w:rPr>
        <w:rFonts w:cstheme="minorHAnsi"/>
        <w:b/>
        <w:color w:val="FF0000"/>
        <w:sz w:val="28"/>
        <w:szCs w:val="28"/>
      </w:rPr>
      <w:t>+</w:t>
    </w:r>
    <w:r w:rsidRPr="007B6173">
      <w:rPr>
        <w:rFonts w:cstheme="minorHAnsi"/>
        <w:b/>
        <w:color w:val="FF0000"/>
        <w:spacing w:val="-1"/>
        <w:sz w:val="28"/>
        <w:szCs w:val="28"/>
      </w:rPr>
      <w:t xml:space="preserve"> </w:t>
    </w:r>
    <w:r w:rsidRPr="007B6173">
      <w:rPr>
        <w:rFonts w:cstheme="minorHAnsi"/>
        <w:b/>
        <w:color w:val="FF0000"/>
        <w:spacing w:val="-2"/>
        <w:sz w:val="28"/>
        <w:szCs w:val="28"/>
      </w:rPr>
      <w:t>202</w:t>
    </w:r>
    <w:r w:rsidR="00F819FD" w:rsidRPr="007B6173">
      <w:rPr>
        <w:rFonts w:cstheme="minorHAnsi"/>
        <w:b/>
        <w:color w:val="FF0000"/>
        <w:spacing w:val="-2"/>
        <w:sz w:val="28"/>
        <w:szCs w:val="28"/>
      </w:rPr>
      <w:t>6</w:t>
    </w:r>
  </w:p>
  <w:p w14:paraId="3D5B529F" w14:textId="56F61574" w:rsidR="002F1484" w:rsidRPr="007B6173" w:rsidRDefault="002F1484" w:rsidP="002F148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" w:line="245" w:lineRule="auto"/>
      <w:ind w:left="567" w:right="638"/>
      <w:jc w:val="center"/>
      <w:rPr>
        <w:rFonts w:cstheme="minorHAnsi"/>
        <w:bCs/>
        <w:color w:val="FF0000"/>
        <w:spacing w:val="-2"/>
        <w:sz w:val="24"/>
        <w:szCs w:val="24"/>
      </w:rPr>
    </w:pPr>
    <w:r w:rsidRPr="007B6173">
      <w:rPr>
        <w:rFonts w:cstheme="minorHAnsi"/>
        <w:bCs/>
        <w:color w:val="FF0000"/>
        <w:spacing w:val="-2"/>
        <w:sz w:val="24"/>
        <w:szCs w:val="24"/>
      </w:rPr>
      <w:t>à joindre au formulaire de candidature en ligne</w:t>
    </w:r>
  </w:p>
  <w:p w14:paraId="3AC725EB" w14:textId="77777777" w:rsidR="001E7933" w:rsidRPr="007B6173" w:rsidRDefault="001E7933">
    <w:pPr>
      <w:pStyle w:val="En-tte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7403B"/>
    <w:multiLevelType w:val="hybridMultilevel"/>
    <w:tmpl w:val="5664AA42"/>
    <w:lvl w:ilvl="0" w:tplc="A65A7A96">
      <w:start w:val="1"/>
      <w:numFmt w:val="bullet"/>
      <w:lvlText w:val="►"/>
      <w:lvlJc w:val="left"/>
      <w:pPr>
        <w:ind w:left="1571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AE0259"/>
    <w:multiLevelType w:val="hybridMultilevel"/>
    <w:tmpl w:val="A09CFD0A"/>
    <w:lvl w:ilvl="0" w:tplc="7F9E4A16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3E447E21"/>
    <w:multiLevelType w:val="hybridMultilevel"/>
    <w:tmpl w:val="4CC8FBB8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F333C2D"/>
    <w:multiLevelType w:val="hybridMultilevel"/>
    <w:tmpl w:val="D9AE9FE0"/>
    <w:lvl w:ilvl="0" w:tplc="90545F7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4" w:hanging="360"/>
      </w:pPr>
    </w:lvl>
    <w:lvl w:ilvl="2" w:tplc="040C001B" w:tentative="1">
      <w:start w:val="1"/>
      <w:numFmt w:val="lowerRoman"/>
      <w:lvlText w:val="%3."/>
      <w:lvlJc w:val="right"/>
      <w:pPr>
        <w:ind w:left="1914" w:hanging="180"/>
      </w:pPr>
    </w:lvl>
    <w:lvl w:ilvl="3" w:tplc="040C000F" w:tentative="1">
      <w:start w:val="1"/>
      <w:numFmt w:val="decimal"/>
      <w:lvlText w:val="%4."/>
      <w:lvlJc w:val="left"/>
      <w:pPr>
        <w:ind w:left="2634" w:hanging="360"/>
      </w:pPr>
    </w:lvl>
    <w:lvl w:ilvl="4" w:tplc="040C0019" w:tentative="1">
      <w:start w:val="1"/>
      <w:numFmt w:val="lowerLetter"/>
      <w:lvlText w:val="%5."/>
      <w:lvlJc w:val="left"/>
      <w:pPr>
        <w:ind w:left="3354" w:hanging="360"/>
      </w:pPr>
    </w:lvl>
    <w:lvl w:ilvl="5" w:tplc="040C001B" w:tentative="1">
      <w:start w:val="1"/>
      <w:numFmt w:val="lowerRoman"/>
      <w:lvlText w:val="%6."/>
      <w:lvlJc w:val="right"/>
      <w:pPr>
        <w:ind w:left="4074" w:hanging="180"/>
      </w:pPr>
    </w:lvl>
    <w:lvl w:ilvl="6" w:tplc="040C000F" w:tentative="1">
      <w:start w:val="1"/>
      <w:numFmt w:val="decimal"/>
      <w:lvlText w:val="%7."/>
      <w:lvlJc w:val="left"/>
      <w:pPr>
        <w:ind w:left="4794" w:hanging="360"/>
      </w:pPr>
    </w:lvl>
    <w:lvl w:ilvl="7" w:tplc="040C0019" w:tentative="1">
      <w:start w:val="1"/>
      <w:numFmt w:val="lowerLetter"/>
      <w:lvlText w:val="%8."/>
      <w:lvlJc w:val="left"/>
      <w:pPr>
        <w:ind w:left="5514" w:hanging="360"/>
      </w:pPr>
    </w:lvl>
    <w:lvl w:ilvl="8" w:tplc="040C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4" w15:restartNumberingAfterBreak="0">
    <w:nsid w:val="3F6C6108"/>
    <w:multiLevelType w:val="hybridMultilevel"/>
    <w:tmpl w:val="3FB21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55529"/>
    <w:multiLevelType w:val="hybridMultilevel"/>
    <w:tmpl w:val="8056D3AE"/>
    <w:lvl w:ilvl="0" w:tplc="A65A7A96">
      <w:start w:val="1"/>
      <w:numFmt w:val="bullet"/>
      <w:lvlText w:val="►"/>
      <w:lvlJc w:val="left"/>
      <w:pPr>
        <w:ind w:left="1571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EA03C73"/>
    <w:multiLevelType w:val="hybridMultilevel"/>
    <w:tmpl w:val="08E6D0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E0610"/>
    <w:multiLevelType w:val="hybridMultilevel"/>
    <w:tmpl w:val="6B121460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52"/>
    <w:rsid w:val="000031E4"/>
    <w:rsid w:val="000121E2"/>
    <w:rsid w:val="000259B2"/>
    <w:rsid w:val="0003659C"/>
    <w:rsid w:val="000C3399"/>
    <w:rsid w:val="000E0DB0"/>
    <w:rsid w:val="0014404F"/>
    <w:rsid w:val="00184E2F"/>
    <w:rsid w:val="001C3F4C"/>
    <w:rsid w:val="001C642C"/>
    <w:rsid w:val="001E7933"/>
    <w:rsid w:val="00280A7C"/>
    <w:rsid w:val="002F1484"/>
    <w:rsid w:val="00365861"/>
    <w:rsid w:val="00392BB7"/>
    <w:rsid w:val="00395A52"/>
    <w:rsid w:val="003A0ADB"/>
    <w:rsid w:val="003B32C7"/>
    <w:rsid w:val="003E0D09"/>
    <w:rsid w:val="00425ED6"/>
    <w:rsid w:val="00466AF3"/>
    <w:rsid w:val="004A50D6"/>
    <w:rsid w:val="00530760"/>
    <w:rsid w:val="006975C3"/>
    <w:rsid w:val="00702B9D"/>
    <w:rsid w:val="0071398C"/>
    <w:rsid w:val="00723017"/>
    <w:rsid w:val="0076129D"/>
    <w:rsid w:val="007B6173"/>
    <w:rsid w:val="007D5387"/>
    <w:rsid w:val="007D5DF1"/>
    <w:rsid w:val="008003C4"/>
    <w:rsid w:val="00853DE6"/>
    <w:rsid w:val="00943B6A"/>
    <w:rsid w:val="009448CC"/>
    <w:rsid w:val="00946CC6"/>
    <w:rsid w:val="00995B83"/>
    <w:rsid w:val="00A064DB"/>
    <w:rsid w:val="00A320BC"/>
    <w:rsid w:val="00AD0874"/>
    <w:rsid w:val="00B264A8"/>
    <w:rsid w:val="00B523EA"/>
    <w:rsid w:val="00B76EAA"/>
    <w:rsid w:val="00C47833"/>
    <w:rsid w:val="00D063A5"/>
    <w:rsid w:val="00DF601E"/>
    <w:rsid w:val="00F43BE3"/>
    <w:rsid w:val="00F74100"/>
    <w:rsid w:val="00F8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EFE9902"/>
  <w15:docId w15:val="{4B7D70B0-E266-4564-AC4F-E1AB4631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uiPriority w:val="9"/>
    <w:qFormat/>
    <w:pPr>
      <w:outlineLvl w:val="0"/>
    </w:pPr>
    <w:rPr>
      <w:rFonts w:ascii="Palatino Linotype" w:eastAsia="Palatino Linotype" w:hAnsi="Palatino Linotype"/>
      <w:b/>
      <w:bCs/>
      <w:i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39"/>
    </w:pPr>
    <w:rPr>
      <w:rFonts w:ascii="Arial" w:eastAsia="Arial" w:hAnsi="Arial"/>
      <w:i/>
      <w:sz w:val="10"/>
      <w:szCs w:val="1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Appeldenotedefin">
    <w:name w:val="endnote reference"/>
    <w:rsid w:val="009448CC"/>
    <w:rPr>
      <w:vertAlign w:val="superscript"/>
    </w:rPr>
  </w:style>
  <w:style w:type="paragraph" w:styleId="Notedefin">
    <w:name w:val="endnote text"/>
    <w:basedOn w:val="Normal"/>
    <w:link w:val="NotedefinCar"/>
    <w:unhideWhenUsed/>
    <w:rsid w:val="009448CC"/>
    <w:pPr>
      <w:widowControl/>
    </w:pPr>
    <w:rPr>
      <w:sz w:val="20"/>
      <w:szCs w:val="20"/>
      <w:lang w:val="it-IT"/>
    </w:rPr>
  </w:style>
  <w:style w:type="character" w:customStyle="1" w:styleId="NotedefinCar">
    <w:name w:val="Note de fin Car"/>
    <w:basedOn w:val="Policepardfaut"/>
    <w:link w:val="Notedefin"/>
    <w:rsid w:val="009448CC"/>
    <w:rPr>
      <w:sz w:val="20"/>
      <w:szCs w:val="20"/>
      <w:lang w:val="it-IT"/>
    </w:rPr>
  </w:style>
  <w:style w:type="paragraph" w:styleId="En-tte">
    <w:name w:val="header"/>
    <w:basedOn w:val="Normal"/>
    <w:link w:val="En-tteCar"/>
    <w:uiPriority w:val="99"/>
    <w:unhideWhenUsed/>
    <w:rsid w:val="001E79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7933"/>
  </w:style>
  <w:style w:type="paragraph" w:styleId="Pieddepage">
    <w:name w:val="footer"/>
    <w:basedOn w:val="Normal"/>
    <w:link w:val="PieddepageCar"/>
    <w:uiPriority w:val="99"/>
    <w:unhideWhenUsed/>
    <w:rsid w:val="001E79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7933"/>
  </w:style>
  <w:style w:type="character" w:styleId="lev">
    <w:name w:val="Strong"/>
    <w:basedOn w:val="Policepardfaut"/>
    <w:uiPriority w:val="22"/>
    <w:qFormat/>
    <w:rsid w:val="0003659C"/>
    <w:rPr>
      <w:b/>
      <w:bCs/>
    </w:rPr>
  </w:style>
  <w:style w:type="character" w:styleId="Accentuation">
    <w:name w:val="Emphasis"/>
    <w:basedOn w:val="Policepardfaut"/>
    <w:uiPriority w:val="20"/>
    <w:qFormat/>
    <w:rsid w:val="0003659C"/>
    <w:rPr>
      <w:i/>
      <w:iCs/>
    </w:rPr>
  </w:style>
  <w:style w:type="paragraph" w:styleId="NormalWeb">
    <w:name w:val="Normal (Web)"/>
    <w:basedOn w:val="Normal"/>
    <w:uiPriority w:val="99"/>
    <w:unhideWhenUsed/>
    <w:rsid w:val="000E0D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univ-grenoble-alpes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AAECC-1D94-4788-AFB2-2E48C981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440</Words>
  <Characters>2663</Characters>
  <Application>Microsoft Office Word</Application>
  <DocSecurity>0</DocSecurity>
  <Lines>59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janinn</dc:creator>
  <cp:lastModifiedBy>ELENA SIMEONI</cp:lastModifiedBy>
  <cp:revision>18</cp:revision>
  <dcterms:created xsi:type="dcterms:W3CDTF">2026-06-18T13:04:00Z</dcterms:created>
  <dcterms:modified xsi:type="dcterms:W3CDTF">2026-07-08T09:19:00Z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2016-09-28T00:00:00Z</vt:filetime>
  </property>
  <property fmtid="{D5CDD505-2E9C-101B-9397-08002B2CF9AE}" pid="3" name="LastSaved">
    <vt:filetime>2025-09-09T00:00:00Z</vt:filetime>
  </property>
</Properties>
</file>